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828" w:rsidRPr="00052828" w:rsidRDefault="00052828" w:rsidP="00052828">
      <w:pPr>
        <w:overflowPunct/>
        <w:ind w:left="600" w:firstLineChars="0" w:hanging="600"/>
        <w:rPr>
          <w:b/>
          <w:color w:val="000000"/>
          <w:sz w:val="32"/>
          <w:szCs w:val="40"/>
        </w:rPr>
      </w:pPr>
      <w:bookmarkStart w:id="0" w:name="_Toc12786028"/>
      <w:bookmarkStart w:id="1" w:name="十二、勞動部主管"/>
      <w:r w:rsidRPr="00052828">
        <w:rPr>
          <w:rFonts w:hint="eastAsia"/>
          <w:b/>
          <w:color w:val="000000"/>
          <w:sz w:val="32"/>
          <w:szCs w:val="40"/>
        </w:rPr>
        <w:t>十</w:t>
      </w:r>
      <w:r w:rsidR="00662E08">
        <w:rPr>
          <w:rFonts w:hint="eastAsia"/>
          <w:b/>
          <w:color w:val="000000"/>
          <w:sz w:val="32"/>
          <w:szCs w:val="40"/>
        </w:rPr>
        <w:t>一</w:t>
      </w:r>
      <w:r w:rsidRPr="00052828">
        <w:rPr>
          <w:rFonts w:hint="eastAsia"/>
          <w:b/>
          <w:color w:val="000000"/>
          <w:sz w:val="32"/>
          <w:szCs w:val="40"/>
        </w:rPr>
        <w:t>、勞動部主管</w:t>
      </w:r>
      <w:bookmarkEnd w:id="0"/>
    </w:p>
    <w:p w:rsidR="00052828" w:rsidRPr="00BA4BCB" w:rsidRDefault="00052828" w:rsidP="00BA4BCB">
      <w:pPr>
        <w:overflowPunct/>
        <w:ind w:firstLineChars="150" w:firstLine="480"/>
        <w:rPr>
          <w:b/>
          <w:color w:val="000000"/>
          <w:sz w:val="32"/>
          <w:szCs w:val="40"/>
        </w:rPr>
      </w:pPr>
      <w:bookmarkStart w:id="2" w:name="_Toc12786029"/>
      <w:bookmarkEnd w:id="1"/>
      <w:r w:rsidRPr="00BA4BCB">
        <w:rPr>
          <w:rFonts w:hint="eastAsia"/>
          <w:b/>
          <w:color w:val="000000"/>
          <w:sz w:val="32"/>
          <w:szCs w:val="40"/>
        </w:rPr>
        <w:t>勞工保險局作業基金</w:t>
      </w:r>
      <w:bookmarkEnd w:id="2"/>
    </w:p>
    <w:p w:rsidR="00052828" w:rsidRPr="00052828" w:rsidRDefault="00052828" w:rsidP="00471525">
      <w:pPr>
        <w:spacing w:line="460" w:lineRule="exact"/>
        <w:ind w:firstLine="480"/>
        <w:rPr>
          <w:color w:val="000000"/>
        </w:rPr>
      </w:pPr>
      <w:r w:rsidRPr="00052828">
        <w:rPr>
          <w:rFonts w:hint="eastAsia"/>
          <w:color w:val="000000"/>
        </w:rPr>
        <w:t>政府為</w:t>
      </w:r>
      <w:r w:rsidRPr="00052828">
        <w:rPr>
          <w:rFonts w:cs="細明體" w:hint="eastAsia"/>
          <w:color w:val="000000"/>
          <w:kern w:val="0"/>
        </w:rPr>
        <w:t>辦理勞工保險、就業保險、農民健康保險</w:t>
      </w:r>
      <w:r w:rsidR="00DC6058" w:rsidRPr="00052828">
        <w:rPr>
          <w:color w:val="000000"/>
        </w:rPr>
        <w:t>、</w:t>
      </w:r>
      <w:r w:rsidR="00DC6058">
        <w:t>農民職業災害保險</w:t>
      </w:r>
      <w:r w:rsidRPr="00052828">
        <w:rPr>
          <w:rFonts w:cs="細明體" w:hint="eastAsia"/>
          <w:color w:val="000000"/>
          <w:kern w:val="0"/>
        </w:rPr>
        <w:t>及職業災害勞工保護等業務，依勞動部勞工保險局組織法規定，設立勞工保險局作業基金</w:t>
      </w:r>
      <w:r w:rsidRPr="00052828">
        <w:rPr>
          <w:rFonts w:hint="eastAsia"/>
          <w:color w:val="000000"/>
        </w:rPr>
        <w:t>。</w:t>
      </w:r>
      <w:r w:rsidRPr="00052828">
        <w:rPr>
          <w:color w:val="000000"/>
        </w:rPr>
        <w:t>該基金</w:t>
      </w:r>
      <w:proofErr w:type="gramStart"/>
      <w:r w:rsidRPr="00052828">
        <w:rPr>
          <w:rFonts w:hint="eastAsia"/>
          <w:color w:val="000000"/>
        </w:rPr>
        <w:t>1</w:t>
      </w:r>
      <w:r w:rsidRPr="00052828">
        <w:rPr>
          <w:color w:val="000000"/>
        </w:rPr>
        <w:t>0</w:t>
      </w:r>
      <w:r w:rsidR="00A05BA3">
        <w:rPr>
          <w:color w:val="000000"/>
        </w:rPr>
        <w:t>9</w:t>
      </w:r>
      <w:proofErr w:type="gramEnd"/>
      <w:r w:rsidRPr="00052828">
        <w:rPr>
          <w:color w:val="000000"/>
        </w:rPr>
        <w:t>年度各項營運計畫及預算之執行等，經予書面審核，</w:t>
      </w:r>
      <w:r w:rsidR="00D21DA5">
        <w:rPr>
          <w:rFonts w:hint="eastAsia"/>
          <w:color w:val="000000"/>
        </w:rPr>
        <w:t>並派員就地抽查，</w:t>
      </w:r>
      <w:r w:rsidRPr="00052828">
        <w:rPr>
          <w:color w:val="000000"/>
        </w:rPr>
        <w:t>茲將</w:t>
      </w:r>
      <w:r w:rsidR="00662E08">
        <w:rPr>
          <w:rFonts w:hint="eastAsia"/>
          <w:color w:val="000000"/>
        </w:rPr>
        <w:t>查</w:t>
      </w:r>
      <w:r w:rsidRPr="00052828">
        <w:rPr>
          <w:color w:val="000000"/>
        </w:rPr>
        <w:t>核結果說明如次</w:t>
      </w:r>
      <w:r w:rsidRPr="00052828">
        <w:rPr>
          <w:rFonts w:hint="eastAsia"/>
          <w:color w:val="000000"/>
        </w:rPr>
        <w:t>：</w:t>
      </w:r>
    </w:p>
    <w:p w:rsidR="00052828" w:rsidRPr="00BF2B8F" w:rsidRDefault="00052828" w:rsidP="00471525">
      <w:pPr>
        <w:overflowPunct/>
        <w:spacing w:line="460" w:lineRule="exact"/>
        <w:ind w:firstLineChars="450" w:firstLine="1261"/>
        <w:rPr>
          <w:b/>
          <w:color w:val="000000"/>
          <w:sz w:val="28"/>
          <w:szCs w:val="28"/>
        </w:rPr>
      </w:pPr>
      <w:r w:rsidRPr="00BF2B8F">
        <w:rPr>
          <w:b/>
          <w:color w:val="000000"/>
          <w:sz w:val="28"/>
          <w:szCs w:val="28"/>
        </w:rPr>
        <w:t>1.　營運計畫實施情形之查核</w:t>
      </w:r>
    </w:p>
    <w:p w:rsidR="00052828" w:rsidRPr="00052828" w:rsidRDefault="00052828" w:rsidP="00471525">
      <w:pPr>
        <w:spacing w:line="460" w:lineRule="exact"/>
        <w:ind w:firstLine="480"/>
        <w:rPr>
          <w:color w:val="000000"/>
        </w:rPr>
      </w:pPr>
      <w:r w:rsidRPr="00052828">
        <w:rPr>
          <w:rFonts w:hint="eastAsia"/>
          <w:color w:val="000000"/>
        </w:rPr>
        <w:t>該</w:t>
      </w:r>
      <w:r w:rsidRPr="00052828">
        <w:rPr>
          <w:color w:val="000000"/>
        </w:rPr>
        <w:t>基金主要</w:t>
      </w:r>
      <w:r w:rsidRPr="00052828">
        <w:rPr>
          <w:rFonts w:hint="eastAsia"/>
          <w:color w:val="000000"/>
        </w:rPr>
        <w:t>營運計畫係辦理勞工保險、就業保險、農民健康</w:t>
      </w:r>
      <w:r w:rsidRPr="00052828">
        <w:rPr>
          <w:color w:val="000000"/>
        </w:rPr>
        <w:t>保險、</w:t>
      </w:r>
      <w:r w:rsidR="00DC6058">
        <w:t>農民職業災害保險</w:t>
      </w:r>
      <w:r w:rsidR="00DC6058">
        <w:rPr>
          <w:rFonts w:hint="eastAsia"/>
        </w:rPr>
        <w:t>及</w:t>
      </w:r>
      <w:r w:rsidRPr="00052828">
        <w:rPr>
          <w:rFonts w:hint="eastAsia"/>
          <w:color w:val="000000"/>
        </w:rPr>
        <w:t>職業災害勞工保護</w:t>
      </w:r>
      <w:r w:rsidRPr="00052828">
        <w:rPr>
          <w:color w:val="000000"/>
        </w:rPr>
        <w:t>給付</w:t>
      </w:r>
      <w:r w:rsidRPr="00052828">
        <w:rPr>
          <w:rFonts w:hint="eastAsia"/>
          <w:color w:val="000000"/>
        </w:rPr>
        <w:t>。</w:t>
      </w:r>
      <w:proofErr w:type="gramStart"/>
      <w:r w:rsidRPr="00052828">
        <w:rPr>
          <w:rFonts w:hint="eastAsia"/>
          <w:color w:val="000000"/>
        </w:rPr>
        <w:t>1</w:t>
      </w:r>
      <w:r w:rsidRPr="00052828">
        <w:rPr>
          <w:color w:val="000000"/>
        </w:rPr>
        <w:t>0</w:t>
      </w:r>
      <w:r w:rsidR="00D21DA5">
        <w:rPr>
          <w:color w:val="000000"/>
        </w:rPr>
        <w:t>9</w:t>
      </w:r>
      <w:proofErr w:type="gramEnd"/>
      <w:r w:rsidRPr="00052828">
        <w:rPr>
          <w:color w:val="000000"/>
        </w:rPr>
        <w:t>年度預計支付保險給付</w:t>
      </w:r>
      <w:r w:rsidR="00003388" w:rsidRPr="00003388">
        <w:rPr>
          <w:color w:val="000000"/>
        </w:rPr>
        <w:t>5</w:t>
      </w:r>
      <w:r w:rsidR="00003388">
        <w:rPr>
          <w:color w:val="000000"/>
        </w:rPr>
        <w:t>,</w:t>
      </w:r>
      <w:r w:rsidR="00003388" w:rsidRPr="00003388">
        <w:rPr>
          <w:color w:val="000000"/>
        </w:rPr>
        <w:t>123</w:t>
      </w:r>
      <w:r w:rsidRPr="00052828">
        <w:rPr>
          <w:color w:val="000000"/>
        </w:rPr>
        <w:t>億</w:t>
      </w:r>
      <w:r w:rsidR="00003388" w:rsidRPr="00003388">
        <w:rPr>
          <w:color w:val="000000"/>
        </w:rPr>
        <w:t>3</w:t>
      </w:r>
      <w:r w:rsidR="00003388">
        <w:rPr>
          <w:color w:val="000000"/>
        </w:rPr>
        <w:t>,</w:t>
      </w:r>
      <w:r w:rsidR="00003388" w:rsidRPr="00003388">
        <w:rPr>
          <w:color w:val="000000"/>
        </w:rPr>
        <w:t>181</w:t>
      </w:r>
      <w:r w:rsidRPr="00052828">
        <w:rPr>
          <w:color w:val="000000"/>
        </w:rPr>
        <w:t>萬</w:t>
      </w:r>
      <w:r w:rsidRPr="00052828">
        <w:rPr>
          <w:rFonts w:hint="eastAsia"/>
          <w:color w:val="000000"/>
        </w:rPr>
        <w:t>餘</w:t>
      </w:r>
      <w:r w:rsidRPr="00052828">
        <w:rPr>
          <w:color w:val="000000"/>
        </w:rPr>
        <w:t>元，實際支付4,</w:t>
      </w:r>
      <w:r w:rsidR="00003388">
        <w:rPr>
          <w:color w:val="000000"/>
        </w:rPr>
        <w:t>868</w:t>
      </w:r>
      <w:r w:rsidRPr="00052828">
        <w:rPr>
          <w:color w:val="000000"/>
        </w:rPr>
        <w:t>億</w:t>
      </w:r>
      <w:r w:rsidR="00003388">
        <w:rPr>
          <w:color w:val="000000"/>
        </w:rPr>
        <w:t>1</w:t>
      </w:r>
      <w:r w:rsidRPr="00052828">
        <w:rPr>
          <w:rFonts w:hint="eastAsia"/>
          <w:color w:val="000000"/>
        </w:rPr>
        <w:t>,</w:t>
      </w:r>
      <w:r w:rsidR="00003388">
        <w:rPr>
          <w:color w:val="000000"/>
        </w:rPr>
        <w:t>558</w:t>
      </w:r>
      <w:r w:rsidRPr="00052828">
        <w:rPr>
          <w:color w:val="000000"/>
        </w:rPr>
        <w:t>萬餘元，較預計</w:t>
      </w:r>
      <w:r w:rsidRPr="00052828">
        <w:rPr>
          <w:rFonts w:hint="eastAsia"/>
          <w:color w:val="000000"/>
        </w:rPr>
        <w:t>減少</w:t>
      </w:r>
      <w:r w:rsidR="00003388">
        <w:rPr>
          <w:color w:val="000000"/>
        </w:rPr>
        <w:t>25</w:t>
      </w:r>
      <w:r w:rsidRPr="00052828">
        <w:rPr>
          <w:color w:val="000000"/>
        </w:rPr>
        <w:t>5億</w:t>
      </w:r>
      <w:r w:rsidR="00003388" w:rsidRPr="00003388">
        <w:rPr>
          <w:color w:val="000000"/>
        </w:rPr>
        <w:t>1</w:t>
      </w:r>
      <w:r w:rsidR="00003388">
        <w:rPr>
          <w:color w:val="000000"/>
        </w:rPr>
        <w:t>,</w:t>
      </w:r>
      <w:r w:rsidR="00003388" w:rsidRPr="00003388">
        <w:rPr>
          <w:color w:val="000000"/>
        </w:rPr>
        <w:t>622</w:t>
      </w:r>
      <w:r w:rsidRPr="00052828">
        <w:rPr>
          <w:color w:val="000000"/>
        </w:rPr>
        <w:t>萬餘元，約</w:t>
      </w:r>
      <w:r w:rsidR="00003388">
        <w:rPr>
          <w:color w:val="000000"/>
        </w:rPr>
        <w:t>4</w:t>
      </w:r>
      <w:r w:rsidRPr="00052828">
        <w:rPr>
          <w:color w:val="000000"/>
        </w:rPr>
        <w:t>.</w:t>
      </w:r>
      <w:r w:rsidR="00003388">
        <w:rPr>
          <w:color w:val="000000"/>
        </w:rPr>
        <w:t>98</w:t>
      </w:r>
      <w:r w:rsidRPr="00052828">
        <w:rPr>
          <w:color w:val="000000"/>
        </w:rPr>
        <w:t>％，主要</w:t>
      </w:r>
      <w:r w:rsidRPr="00052828">
        <w:rPr>
          <w:rFonts w:hint="eastAsia"/>
          <w:color w:val="000000"/>
        </w:rPr>
        <w:t>係</w:t>
      </w:r>
      <w:proofErr w:type="gramStart"/>
      <w:r w:rsidRPr="00052828">
        <w:rPr>
          <w:rFonts w:hint="eastAsia"/>
          <w:color w:val="000000"/>
        </w:rPr>
        <w:t>10</w:t>
      </w:r>
      <w:r w:rsidR="00003388">
        <w:rPr>
          <w:color w:val="000000"/>
        </w:rPr>
        <w:t>9</w:t>
      </w:r>
      <w:proofErr w:type="gramEnd"/>
      <w:r w:rsidRPr="00052828">
        <w:rPr>
          <w:rFonts w:hint="eastAsia"/>
          <w:color w:val="000000"/>
        </w:rPr>
        <w:t>年度請領勞工保險老年給付</w:t>
      </w:r>
      <w:r w:rsidR="0082728A">
        <w:rPr>
          <w:rFonts w:hint="eastAsia"/>
          <w:color w:val="000000"/>
        </w:rPr>
        <w:t>申請</w:t>
      </w:r>
      <w:r w:rsidR="007C2D7B">
        <w:rPr>
          <w:rFonts w:hint="eastAsia"/>
          <w:color w:val="000000"/>
        </w:rPr>
        <w:t>案件</w:t>
      </w:r>
      <w:r w:rsidR="0082728A">
        <w:rPr>
          <w:rFonts w:hint="eastAsia"/>
          <w:color w:val="000000"/>
        </w:rPr>
        <w:t>數量</w:t>
      </w:r>
      <w:proofErr w:type="gramStart"/>
      <w:r w:rsidR="0082728A">
        <w:rPr>
          <w:rFonts w:hint="eastAsia"/>
          <w:color w:val="000000"/>
        </w:rPr>
        <w:t>平穩</w:t>
      </w:r>
      <w:r w:rsidRPr="00052828">
        <w:rPr>
          <w:rFonts w:hint="eastAsia"/>
          <w:color w:val="000000"/>
        </w:rPr>
        <w:t>，</w:t>
      </w:r>
      <w:proofErr w:type="gramEnd"/>
      <w:r w:rsidRPr="00052828">
        <w:rPr>
          <w:rFonts w:hint="eastAsia"/>
          <w:color w:val="000000"/>
        </w:rPr>
        <w:t>實際核付老年給付之保險</w:t>
      </w:r>
      <w:proofErr w:type="gramStart"/>
      <w:r w:rsidRPr="00052828">
        <w:rPr>
          <w:rFonts w:hint="eastAsia"/>
          <w:color w:val="000000"/>
        </w:rPr>
        <w:t>支出隨減所</w:t>
      </w:r>
      <w:proofErr w:type="gramEnd"/>
      <w:r w:rsidRPr="00052828">
        <w:rPr>
          <w:rFonts w:hint="eastAsia"/>
          <w:color w:val="000000"/>
        </w:rPr>
        <w:t>致</w:t>
      </w:r>
      <w:r w:rsidRPr="00052828">
        <w:rPr>
          <w:color w:val="000000"/>
        </w:rPr>
        <w:t>。</w:t>
      </w:r>
    </w:p>
    <w:p w:rsidR="00052828" w:rsidRPr="00BF2B8F" w:rsidRDefault="00052828" w:rsidP="00471525">
      <w:pPr>
        <w:overflowPunct/>
        <w:spacing w:line="460" w:lineRule="exact"/>
        <w:ind w:firstLineChars="450" w:firstLine="1261"/>
        <w:rPr>
          <w:b/>
          <w:color w:val="000000"/>
          <w:sz w:val="28"/>
          <w:szCs w:val="28"/>
        </w:rPr>
      </w:pPr>
      <w:r w:rsidRPr="00BF2B8F">
        <w:rPr>
          <w:b/>
          <w:color w:val="000000"/>
          <w:sz w:val="28"/>
          <w:szCs w:val="28"/>
        </w:rPr>
        <w:t>2.　預算執行情形之審核</w:t>
      </w:r>
    </w:p>
    <w:p w:rsidR="00052828" w:rsidRPr="002C7563" w:rsidRDefault="00052828" w:rsidP="00471525">
      <w:pPr>
        <w:spacing w:line="460" w:lineRule="exact"/>
        <w:ind w:firstLine="480"/>
        <w:rPr>
          <w:color w:val="000000"/>
        </w:rPr>
      </w:pPr>
      <w:proofErr w:type="gramStart"/>
      <w:r w:rsidRPr="002C7563">
        <w:rPr>
          <w:rFonts w:hint="eastAsia"/>
          <w:color w:val="000000"/>
        </w:rPr>
        <w:t>1</w:t>
      </w:r>
      <w:r w:rsidRPr="002C7563">
        <w:rPr>
          <w:color w:val="000000"/>
        </w:rPr>
        <w:t>0</w:t>
      </w:r>
      <w:r w:rsidR="0082728A">
        <w:rPr>
          <w:color w:val="000000"/>
        </w:rPr>
        <w:t>9</w:t>
      </w:r>
      <w:proofErr w:type="gramEnd"/>
      <w:r w:rsidRPr="002C7563">
        <w:rPr>
          <w:rFonts w:hint="eastAsia"/>
          <w:color w:val="000000"/>
        </w:rPr>
        <w:t>年度決算審核結果，</w:t>
      </w:r>
      <w:r w:rsidR="00E92FAD" w:rsidRPr="002C7563">
        <w:rPr>
          <w:rFonts w:hint="eastAsia"/>
          <w:color w:val="000000"/>
        </w:rPr>
        <w:t>勞工保險</w:t>
      </w:r>
      <w:r w:rsidR="00662E08">
        <w:rPr>
          <w:rFonts w:hint="eastAsia"/>
          <w:color w:val="000000"/>
        </w:rPr>
        <w:t>、</w:t>
      </w:r>
      <w:r w:rsidR="00D9487F" w:rsidRPr="002C7563">
        <w:rPr>
          <w:rFonts w:hint="eastAsia"/>
          <w:color w:val="000000"/>
        </w:rPr>
        <w:t>就業保險</w:t>
      </w:r>
      <w:r w:rsidR="00662E08">
        <w:rPr>
          <w:rFonts w:hint="eastAsia"/>
          <w:color w:val="000000"/>
        </w:rPr>
        <w:t>及農民職業災害保險</w:t>
      </w:r>
      <w:r w:rsidR="00E92FAD" w:rsidRPr="002C7563">
        <w:rPr>
          <w:rFonts w:hint="eastAsia"/>
          <w:color w:val="000000"/>
        </w:rPr>
        <w:t>收支結餘</w:t>
      </w:r>
      <w:r w:rsidR="008B2B23">
        <w:rPr>
          <w:rFonts w:hint="eastAsia"/>
          <w:color w:val="000000"/>
        </w:rPr>
        <w:t>分別為</w:t>
      </w:r>
      <w:r w:rsidR="00E92FAD">
        <w:rPr>
          <w:color w:val="000000"/>
        </w:rPr>
        <w:t>363</w:t>
      </w:r>
      <w:r w:rsidR="00E92FAD" w:rsidRPr="002C7563">
        <w:rPr>
          <w:rFonts w:hint="eastAsia"/>
          <w:color w:val="000000"/>
        </w:rPr>
        <w:t>億</w:t>
      </w:r>
      <w:r w:rsidR="00E92FAD">
        <w:rPr>
          <w:color w:val="000000"/>
        </w:rPr>
        <w:t>2</w:t>
      </w:r>
      <w:r w:rsidR="00E92FAD" w:rsidRPr="002C7563">
        <w:rPr>
          <w:rFonts w:hint="eastAsia"/>
          <w:color w:val="000000"/>
        </w:rPr>
        <w:t>,</w:t>
      </w:r>
      <w:r w:rsidR="00E92FAD">
        <w:rPr>
          <w:color w:val="000000"/>
        </w:rPr>
        <w:t>716</w:t>
      </w:r>
      <w:r w:rsidR="00E92FAD" w:rsidRPr="002C7563">
        <w:rPr>
          <w:rFonts w:hint="eastAsia"/>
          <w:color w:val="000000"/>
        </w:rPr>
        <w:t>萬餘元</w:t>
      </w:r>
      <w:r w:rsidR="00511B86">
        <w:rPr>
          <w:rFonts w:hint="eastAsia"/>
          <w:color w:val="000000"/>
        </w:rPr>
        <w:t>（含政府撥付200億元）</w:t>
      </w:r>
      <w:r w:rsidR="00662E08">
        <w:rPr>
          <w:rFonts w:hint="eastAsia"/>
          <w:color w:val="000000"/>
        </w:rPr>
        <w:t>、</w:t>
      </w:r>
      <w:r w:rsidR="00B26312">
        <w:rPr>
          <w:color w:val="000000"/>
        </w:rPr>
        <w:t>43</w:t>
      </w:r>
      <w:r w:rsidRPr="002C7563">
        <w:rPr>
          <w:rFonts w:hint="eastAsia"/>
          <w:color w:val="000000"/>
        </w:rPr>
        <w:t>億</w:t>
      </w:r>
      <w:r w:rsidR="00B26312">
        <w:rPr>
          <w:rFonts w:hint="eastAsia"/>
          <w:color w:val="000000"/>
        </w:rPr>
        <w:t>1</w:t>
      </w:r>
      <w:r w:rsidRPr="002C7563">
        <w:rPr>
          <w:rFonts w:hint="eastAsia"/>
          <w:color w:val="000000"/>
        </w:rPr>
        <w:t>,</w:t>
      </w:r>
      <w:r w:rsidRPr="002C7563">
        <w:rPr>
          <w:color w:val="000000"/>
        </w:rPr>
        <w:t>9</w:t>
      </w:r>
      <w:r w:rsidR="00B26312">
        <w:rPr>
          <w:color w:val="000000"/>
        </w:rPr>
        <w:t>22</w:t>
      </w:r>
      <w:r w:rsidRPr="002C7563">
        <w:rPr>
          <w:rFonts w:hint="eastAsia"/>
          <w:color w:val="000000"/>
        </w:rPr>
        <w:t>萬餘元</w:t>
      </w:r>
      <w:r w:rsidR="00662E08">
        <w:rPr>
          <w:rFonts w:hint="eastAsia"/>
          <w:color w:val="000000"/>
        </w:rPr>
        <w:t>及2億617萬餘元（含政府撥付2億元）</w:t>
      </w:r>
      <w:r w:rsidRPr="002C7563">
        <w:rPr>
          <w:rFonts w:hint="eastAsia"/>
          <w:color w:val="000000"/>
        </w:rPr>
        <w:t>，經依</w:t>
      </w:r>
      <w:r w:rsidRPr="002C7563">
        <w:rPr>
          <w:color w:val="000000"/>
        </w:rPr>
        <w:t>勞工保險條例</w:t>
      </w:r>
      <w:r w:rsidR="00662E08">
        <w:rPr>
          <w:rFonts w:hint="eastAsia"/>
          <w:color w:val="000000"/>
        </w:rPr>
        <w:t>、</w:t>
      </w:r>
      <w:r w:rsidRPr="002C7563">
        <w:rPr>
          <w:rFonts w:hint="eastAsia"/>
          <w:color w:val="000000"/>
        </w:rPr>
        <w:t>就業保險法</w:t>
      </w:r>
      <w:r w:rsidR="00662E08">
        <w:rPr>
          <w:rFonts w:hint="eastAsia"/>
          <w:color w:val="000000"/>
        </w:rPr>
        <w:t>及</w:t>
      </w:r>
      <w:r w:rsidR="00662E08" w:rsidRPr="002C7563">
        <w:rPr>
          <w:color w:val="000000"/>
        </w:rPr>
        <w:t>農民健康保險條例</w:t>
      </w:r>
      <w:r w:rsidRPr="002C7563">
        <w:rPr>
          <w:color w:val="000000"/>
        </w:rPr>
        <w:t>規定</w:t>
      </w:r>
      <w:r w:rsidRPr="002C7563">
        <w:rPr>
          <w:rFonts w:hint="eastAsia"/>
          <w:color w:val="000000"/>
        </w:rPr>
        <w:t>悉數</w:t>
      </w:r>
      <w:r w:rsidRPr="002C7563">
        <w:rPr>
          <w:color w:val="000000"/>
        </w:rPr>
        <w:t>提</w:t>
      </w:r>
      <w:r w:rsidRPr="002C7563">
        <w:rPr>
          <w:rFonts w:hint="eastAsia"/>
          <w:color w:val="000000"/>
        </w:rPr>
        <w:t>存責任準備；職業災害勞工保護專款收支短</w:t>
      </w:r>
      <w:proofErr w:type="gramStart"/>
      <w:r w:rsidRPr="002C7563">
        <w:rPr>
          <w:rFonts w:hint="eastAsia"/>
          <w:color w:val="000000"/>
        </w:rPr>
        <w:t>絀</w:t>
      </w:r>
      <w:proofErr w:type="gramEnd"/>
      <w:r w:rsidR="00055901">
        <w:rPr>
          <w:rFonts w:hint="eastAsia"/>
          <w:color w:val="000000"/>
        </w:rPr>
        <w:t>4億</w:t>
      </w:r>
      <w:r w:rsidR="00055901">
        <w:rPr>
          <w:color w:val="000000"/>
        </w:rPr>
        <w:t>5</w:t>
      </w:r>
      <w:r w:rsidRPr="002C7563">
        <w:rPr>
          <w:rFonts w:hint="eastAsia"/>
          <w:color w:val="000000"/>
        </w:rPr>
        <w:t>,</w:t>
      </w:r>
      <w:r w:rsidR="00B26312">
        <w:rPr>
          <w:color w:val="000000"/>
        </w:rPr>
        <w:t>5</w:t>
      </w:r>
      <w:r w:rsidR="00055901">
        <w:rPr>
          <w:color w:val="000000"/>
        </w:rPr>
        <w:t>29</w:t>
      </w:r>
      <w:r w:rsidRPr="002C7563">
        <w:rPr>
          <w:rFonts w:hint="eastAsia"/>
          <w:color w:val="000000"/>
        </w:rPr>
        <w:t>萬餘元，經依</w:t>
      </w:r>
      <w:r w:rsidRPr="002C7563">
        <w:rPr>
          <w:color w:val="000000"/>
        </w:rPr>
        <w:t>職業災害勞工保護法規定</w:t>
      </w:r>
      <w:r w:rsidRPr="002C7563">
        <w:rPr>
          <w:rFonts w:hint="eastAsia"/>
          <w:color w:val="000000"/>
        </w:rPr>
        <w:t>以責任準備填補；農民健康保險收支短</w:t>
      </w:r>
      <w:proofErr w:type="gramStart"/>
      <w:r w:rsidRPr="002C7563">
        <w:rPr>
          <w:rFonts w:hint="eastAsia"/>
          <w:color w:val="000000"/>
        </w:rPr>
        <w:t>絀</w:t>
      </w:r>
      <w:proofErr w:type="gramEnd"/>
      <w:r w:rsidR="00A44BD1">
        <w:rPr>
          <w:color w:val="000000"/>
        </w:rPr>
        <w:t>36</w:t>
      </w:r>
      <w:r w:rsidRPr="002C7563">
        <w:rPr>
          <w:rFonts w:hint="eastAsia"/>
          <w:color w:val="000000"/>
        </w:rPr>
        <w:t>億</w:t>
      </w:r>
      <w:r w:rsidR="00A44BD1">
        <w:rPr>
          <w:color w:val="000000"/>
        </w:rPr>
        <w:t>6</w:t>
      </w:r>
      <w:r w:rsidRPr="002C7563">
        <w:rPr>
          <w:rFonts w:hint="eastAsia"/>
          <w:color w:val="000000"/>
        </w:rPr>
        <w:t>,</w:t>
      </w:r>
      <w:r w:rsidR="00A44BD1">
        <w:rPr>
          <w:color w:val="000000"/>
        </w:rPr>
        <w:t>232</w:t>
      </w:r>
      <w:r w:rsidRPr="002C7563">
        <w:rPr>
          <w:rFonts w:hint="eastAsia"/>
          <w:color w:val="000000"/>
        </w:rPr>
        <w:t>萬餘元，</w:t>
      </w:r>
      <w:r w:rsidR="00A44BD1">
        <w:rPr>
          <w:rFonts w:hint="eastAsia"/>
          <w:color w:val="000000"/>
        </w:rPr>
        <w:t>及</w:t>
      </w:r>
      <w:r w:rsidRPr="002C7563">
        <w:rPr>
          <w:rFonts w:hint="eastAsia"/>
          <w:color w:val="000000"/>
        </w:rPr>
        <w:t>未加入勞工保險而遭遇職業災害勞工之各項補助</w:t>
      </w:r>
      <w:r w:rsidRPr="002C7563">
        <w:rPr>
          <w:color w:val="000000"/>
        </w:rPr>
        <w:t>2</w:t>
      </w:r>
      <w:r w:rsidRPr="002C7563">
        <w:rPr>
          <w:rFonts w:hint="eastAsia"/>
          <w:color w:val="000000"/>
        </w:rPr>
        <w:t>,000萬元，共計</w:t>
      </w:r>
      <w:r w:rsidR="006E550A">
        <w:rPr>
          <w:rFonts w:hint="eastAsia"/>
          <w:color w:val="000000"/>
        </w:rPr>
        <w:t>36</w:t>
      </w:r>
      <w:r w:rsidRPr="002C7563">
        <w:rPr>
          <w:rFonts w:hint="eastAsia"/>
          <w:color w:val="000000"/>
        </w:rPr>
        <w:t>億</w:t>
      </w:r>
      <w:r w:rsidR="006E550A">
        <w:rPr>
          <w:color w:val="000000"/>
        </w:rPr>
        <w:t>8</w:t>
      </w:r>
      <w:r w:rsidRPr="002C7563">
        <w:rPr>
          <w:rFonts w:hint="eastAsia"/>
          <w:color w:val="000000"/>
        </w:rPr>
        <w:t>,</w:t>
      </w:r>
      <w:r w:rsidR="006E550A">
        <w:rPr>
          <w:color w:val="000000"/>
        </w:rPr>
        <w:t>2</w:t>
      </w:r>
      <w:r w:rsidRPr="002C7563">
        <w:rPr>
          <w:color w:val="000000"/>
        </w:rPr>
        <w:t>3</w:t>
      </w:r>
      <w:r w:rsidR="006E550A">
        <w:rPr>
          <w:color w:val="000000"/>
        </w:rPr>
        <w:t>2</w:t>
      </w:r>
      <w:r w:rsidRPr="002C7563">
        <w:rPr>
          <w:rFonts w:hint="eastAsia"/>
          <w:color w:val="000000"/>
        </w:rPr>
        <w:t>萬餘元，經依</w:t>
      </w:r>
      <w:r w:rsidRPr="002C7563">
        <w:rPr>
          <w:color w:val="000000"/>
        </w:rPr>
        <w:t>農民健康保險條例</w:t>
      </w:r>
      <w:r w:rsidRPr="002C7563">
        <w:rPr>
          <w:rFonts w:hint="eastAsia"/>
          <w:color w:val="000000"/>
        </w:rPr>
        <w:t>及</w:t>
      </w:r>
      <w:r w:rsidRPr="002C7563">
        <w:rPr>
          <w:color w:val="000000"/>
        </w:rPr>
        <w:t>職業災害勞工保護法</w:t>
      </w:r>
      <w:proofErr w:type="gramStart"/>
      <w:r w:rsidRPr="002C7563">
        <w:rPr>
          <w:color w:val="000000"/>
        </w:rPr>
        <w:t>規定</w:t>
      </w:r>
      <w:r w:rsidRPr="002C7563">
        <w:rPr>
          <w:rFonts w:hint="eastAsia"/>
          <w:color w:val="000000"/>
        </w:rPr>
        <w:t>均由政府</w:t>
      </w:r>
      <w:proofErr w:type="gramEnd"/>
      <w:r w:rsidRPr="002C7563">
        <w:rPr>
          <w:rFonts w:hint="eastAsia"/>
          <w:color w:val="000000"/>
        </w:rPr>
        <w:t>補助，審定本期</w:t>
      </w:r>
      <w:r w:rsidRPr="002C7563">
        <w:rPr>
          <w:color w:val="000000"/>
        </w:rPr>
        <w:t>賸餘</w:t>
      </w:r>
      <w:r w:rsidRPr="002C7563">
        <w:rPr>
          <w:rFonts w:hint="eastAsia"/>
          <w:color w:val="000000"/>
        </w:rPr>
        <w:t>為零，與預算數相同。又</w:t>
      </w:r>
      <w:proofErr w:type="gramStart"/>
      <w:r w:rsidRPr="002C7563">
        <w:rPr>
          <w:rFonts w:hint="eastAsia"/>
          <w:color w:val="000000"/>
        </w:rPr>
        <w:t>1</w:t>
      </w:r>
      <w:r w:rsidRPr="002C7563">
        <w:rPr>
          <w:color w:val="000000"/>
        </w:rPr>
        <w:t>0</w:t>
      </w:r>
      <w:r w:rsidR="00F95A1D">
        <w:rPr>
          <w:color w:val="000000"/>
        </w:rPr>
        <w:t>9</w:t>
      </w:r>
      <w:proofErr w:type="gramEnd"/>
      <w:r w:rsidRPr="002C7563">
        <w:rPr>
          <w:rFonts w:hint="eastAsia"/>
          <w:color w:val="000000"/>
        </w:rPr>
        <w:t>年度勞工保險等收支餘</w:t>
      </w:r>
      <w:proofErr w:type="gramStart"/>
      <w:r w:rsidRPr="002C7563">
        <w:rPr>
          <w:rFonts w:hint="eastAsia"/>
          <w:color w:val="000000"/>
        </w:rPr>
        <w:t>絀</w:t>
      </w:r>
      <w:proofErr w:type="gramEnd"/>
      <w:r w:rsidRPr="002C7563">
        <w:rPr>
          <w:rFonts w:hint="eastAsia"/>
          <w:color w:val="000000"/>
        </w:rPr>
        <w:t>，</w:t>
      </w:r>
      <w:proofErr w:type="gramStart"/>
      <w:r w:rsidRPr="002C7563">
        <w:rPr>
          <w:rFonts w:hint="eastAsia"/>
          <w:color w:val="000000"/>
        </w:rPr>
        <w:t>倘未提</w:t>
      </w:r>
      <w:proofErr w:type="gramEnd"/>
      <w:r w:rsidRPr="002C7563">
        <w:rPr>
          <w:rFonts w:hint="eastAsia"/>
          <w:color w:val="000000"/>
        </w:rPr>
        <w:t>存為責任準備或以責任準備填補，並排除政府補助農民健康保險收支短</w:t>
      </w:r>
      <w:proofErr w:type="gramStart"/>
      <w:r w:rsidRPr="002C7563">
        <w:rPr>
          <w:rFonts w:hint="eastAsia"/>
          <w:color w:val="000000"/>
        </w:rPr>
        <w:t>絀</w:t>
      </w:r>
      <w:proofErr w:type="gramEnd"/>
      <w:r w:rsidRPr="002C7563">
        <w:rPr>
          <w:rFonts w:hint="eastAsia"/>
          <w:color w:val="000000"/>
        </w:rPr>
        <w:t>數等收支後，其實際本期</w:t>
      </w:r>
      <w:r w:rsidRPr="002C7563">
        <w:rPr>
          <w:color w:val="000000"/>
        </w:rPr>
        <w:t>賸餘</w:t>
      </w:r>
      <w:r w:rsidRPr="002C7563">
        <w:rPr>
          <w:rFonts w:hint="eastAsia"/>
          <w:color w:val="000000"/>
        </w:rPr>
        <w:t>為</w:t>
      </w:r>
      <w:r w:rsidR="00224D91">
        <w:rPr>
          <w:color w:val="000000"/>
        </w:rPr>
        <w:t>403</w:t>
      </w:r>
      <w:r w:rsidRPr="002C7563">
        <w:rPr>
          <w:rFonts w:hint="eastAsia"/>
          <w:color w:val="000000"/>
        </w:rPr>
        <w:t>億</w:t>
      </w:r>
      <w:r w:rsidR="00224D91">
        <w:rPr>
          <w:rFonts w:hint="eastAsia"/>
          <w:color w:val="000000"/>
        </w:rPr>
        <w:t>9</w:t>
      </w:r>
      <w:r w:rsidRPr="002C7563">
        <w:rPr>
          <w:rFonts w:hint="eastAsia"/>
          <w:color w:val="000000"/>
        </w:rPr>
        <w:t>,</w:t>
      </w:r>
      <w:r w:rsidR="00224D91">
        <w:rPr>
          <w:color w:val="000000"/>
        </w:rPr>
        <w:t>726</w:t>
      </w:r>
      <w:r w:rsidRPr="002C7563">
        <w:rPr>
          <w:rFonts w:hint="eastAsia"/>
          <w:color w:val="000000"/>
        </w:rPr>
        <w:t>萬餘元，與同基礎之預算短</w:t>
      </w:r>
      <w:proofErr w:type="gramStart"/>
      <w:r w:rsidRPr="002C7563">
        <w:rPr>
          <w:rFonts w:hint="eastAsia"/>
          <w:color w:val="000000"/>
        </w:rPr>
        <w:t>絀</w:t>
      </w:r>
      <w:proofErr w:type="gramEnd"/>
      <w:r w:rsidRPr="002C7563">
        <w:rPr>
          <w:rFonts w:hint="eastAsia"/>
          <w:color w:val="000000"/>
        </w:rPr>
        <w:t>3</w:t>
      </w:r>
      <w:r w:rsidR="00224D91">
        <w:rPr>
          <w:color w:val="000000"/>
        </w:rPr>
        <w:t>18</w:t>
      </w:r>
      <w:r w:rsidRPr="002C7563">
        <w:rPr>
          <w:rFonts w:hint="eastAsia"/>
          <w:color w:val="000000"/>
        </w:rPr>
        <w:t>億</w:t>
      </w:r>
      <w:r w:rsidR="00224D91">
        <w:rPr>
          <w:color w:val="000000"/>
        </w:rPr>
        <w:t>3</w:t>
      </w:r>
      <w:r w:rsidRPr="002C7563">
        <w:rPr>
          <w:rFonts w:hint="eastAsia"/>
          <w:color w:val="000000"/>
        </w:rPr>
        <w:t>,</w:t>
      </w:r>
      <w:r w:rsidR="00224D91">
        <w:rPr>
          <w:color w:val="000000"/>
        </w:rPr>
        <w:t>123</w:t>
      </w:r>
      <w:r w:rsidRPr="002C7563">
        <w:rPr>
          <w:rFonts w:hint="eastAsia"/>
          <w:color w:val="000000"/>
        </w:rPr>
        <w:t>萬餘元，相距</w:t>
      </w:r>
      <w:r w:rsidR="00224D91">
        <w:rPr>
          <w:color w:val="000000"/>
        </w:rPr>
        <w:t>722</w:t>
      </w:r>
      <w:r w:rsidRPr="002C7563">
        <w:rPr>
          <w:rFonts w:hint="eastAsia"/>
          <w:color w:val="000000"/>
        </w:rPr>
        <w:t>億</w:t>
      </w:r>
      <w:r w:rsidR="00224D91">
        <w:rPr>
          <w:color w:val="000000"/>
        </w:rPr>
        <w:t>2,850</w:t>
      </w:r>
      <w:r w:rsidRPr="002C7563">
        <w:rPr>
          <w:rFonts w:hint="eastAsia"/>
          <w:color w:val="000000"/>
        </w:rPr>
        <w:t>萬餘元，主要係基金投資運用產生之評價利益增加所致</w:t>
      </w:r>
      <w:r w:rsidRPr="002C7563">
        <w:rPr>
          <w:color w:val="000000"/>
        </w:rPr>
        <w:t>。</w:t>
      </w:r>
    </w:p>
    <w:p w:rsidR="00052828" w:rsidRPr="00BF2B8F" w:rsidRDefault="00052828" w:rsidP="00471525">
      <w:pPr>
        <w:overflowPunct/>
        <w:spacing w:line="460" w:lineRule="exact"/>
        <w:ind w:firstLineChars="450" w:firstLine="1261"/>
        <w:rPr>
          <w:b/>
          <w:color w:val="000000"/>
          <w:sz w:val="28"/>
          <w:szCs w:val="28"/>
        </w:rPr>
      </w:pPr>
      <w:r w:rsidRPr="00BF2B8F">
        <w:rPr>
          <w:b/>
          <w:color w:val="000000"/>
          <w:sz w:val="28"/>
          <w:szCs w:val="28"/>
        </w:rPr>
        <w:t>3.　餘</w:t>
      </w:r>
      <w:proofErr w:type="gramStart"/>
      <w:r w:rsidRPr="00BF2B8F">
        <w:rPr>
          <w:b/>
          <w:color w:val="000000"/>
          <w:sz w:val="28"/>
          <w:szCs w:val="28"/>
        </w:rPr>
        <w:t>絀</w:t>
      </w:r>
      <w:proofErr w:type="gramEnd"/>
      <w:r w:rsidRPr="00BF2B8F">
        <w:rPr>
          <w:b/>
          <w:color w:val="000000"/>
          <w:sz w:val="28"/>
          <w:szCs w:val="28"/>
        </w:rPr>
        <w:t>及撥補之審定</w:t>
      </w:r>
    </w:p>
    <w:p w:rsidR="00052828" w:rsidRPr="002C7563" w:rsidRDefault="00052828" w:rsidP="00471525">
      <w:pPr>
        <w:tabs>
          <w:tab w:val="left" w:pos="3168"/>
        </w:tabs>
        <w:spacing w:line="460" w:lineRule="exact"/>
        <w:ind w:firstLineChars="550" w:firstLine="1320"/>
        <w:rPr>
          <w:color w:val="000000"/>
        </w:rPr>
      </w:pPr>
      <w:r w:rsidRPr="002C7563">
        <w:rPr>
          <w:color w:val="000000"/>
        </w:rPr>
        <w:t>(1)　餘</w:t>
      </w:r>
      <w:proofErr w:type="gramStart"/>
      <w:r w:rsidRPr="002C7563">
        <w:rPr>
          <w:color w:val="000000"/>
        </w:rPr>
        <w:t>絀</w:t>
      </w:r>
      <w:proofErr w:type="gramEnd"/>
      <w:r w:rsidRPr="002C7563">
        <w:rPr>
          <w:color w:val="000000"/>
        </w:rPr>
        <w:t>審定</w:t>
      </w:r>
      <w:r w:rsidRPr="002C7563">
        <w:rPr>
          <w:color w:val="000000"/>
        </w:rPr>
        <w:tab/>
      </w:r>
      <w:proofErr w:type="gramStart"/>
      <w:r w:rsidRPr="002C7563">
        <w:rPr>
          <w:rFonts w:hint="eastAsia"/>
          <w:color w:val="000000"/>
        </w:rPr>
        <w:t>1</w:t>
      </w:r>
      <w:r w:rsidRPr="002C7563">
        <w:rPr>
          <w:color w:val="000000"/>
        </w:rPr>
        <w:t>0</w:t>
      </w:r>
      <w:r w:rsidR="007A033E">
        <w:rPr>
          <w:color w:val="000000"/>
        </w:rPr>
        <w:t>9</w:t>
      </w:r>
      <w:proofErr w:type="gramEnd"/>
      <w:r w:rsidRPr="002C7563">
        <w:rPr>
          <w:color w:val="000000"/>
        </w:rPr>
        <w:t>年度決算經行政院核定無餘</w:t>
      </w:r>
      <w:proofErr w:type="gramStart"/>
      <w:r w:rsidRPr="002C7563">
        <w:rPr>
          <w:color w:val="000000"/>
        </w:rPr>
        <w:t>絀</w:t>
      </w:r>
      <w:proofErr w:type="gramEnd"/>
      <w:r w:rsidRPr="002C7563">
        <w:rPr>
          <w:color w:val="000000"/>
        </w:rPr>
        <w:t>數，</w:t>
      </w:r>
      <w:proofErr w:type="gramStart"/>
      <w:r w:rsidRPr="002C7563">
        <w:rPr>
          <w:rFonts w:hint="eastAsia"/>
          <w:color w:val="000000"/>
        </w:rPr>
        <w:t>經核尚無</w:t>
      </w:r>
      <w:proofErr w:type="gramEnd"/>
      <w:r w:rsidRPr="002C7563">
        <w:rPr>
          <w:rFonts w:hint="eastAsia"/>
          <w:color w:val="000000"/>
        </w:rPr>
        <w:t>不合</w:t>
      </w:r>
      <w:r w:rsidRPr="002C7563">
        <w:rPr>
          <w:color w:val="000000"/>
        </w:rPr>
        <w:t>，予以照數審定。</w:t>
      </w:r>
    </w:p>
    <w:p w:rsidR="00052828" w:rsidRPr="00052828" w:rsidRDefault="00052828" w:rsidP="00471525">
      <w:pPr>
        <w:tabs>
          <w:tab w:val="left" w:pos="3168"/>
        </w:tabs>
        <w:spacing w:line="460" w:lineRule="exact"/>
        <w:ind w:firstLineChars="550" w:firstLine="1320"/>
        <w:rPr>
          <w:color w:val="000000"/>
        </w:rPr>
      </w:pPr>
      <w:r w:rsidRPr="00052828">
        <w:rPr>
          <w:color w:val="000000"/>
        </w:rPr>
        <w:t>(2)　餘</w:t>
      </w:r>
      <w:proofErr w:type="gramStart"/>
      <w:r w:rsidRPr="00052828">
        <w:rPr>
          <w:color w:val="000000"/>
        </w:rPr>
        <w:t>絀</w:t>
      </w:r>
      <w:proofErr w:type="gramEnd"/>
      <w:r w:rsidRPr="00052828">
        <w:rPr>
          <w:color w:val="000000"/>
        </w:rPr>
        <w:t>撥補</w:t>
      </w:r>
      <w:r w:rsidRPr="00052828">
        <w:rPr>
          <w:color w:val="000000"/>
        </w:rPr>
        <w:tab/>
      </w:r>
      <w:proofErr w:type="gramStart"/>
      <w:r w:rsidRPr="00052828">
        <w:rPr>
          <w:color w:val="000000"/>
        </w:rPr>
        <w:t>10</w:t>
      </w:r>
      <w:r w:rsidR="007A033E">
        <w:rPr>
          <w:color w:val="000000"/>
        </w:rPr>
        <w:t>9</w:t>
      </w:r>
      <w:proofErr w:type="gramEnd"/>
      <w:r w:rsidRPr="00052828">
        <w:rPr>
          <w:color w:val="000000"/>
        </w:rPr>
        <w:t>年度決算審定無餘</w:t>
      </w:r>
      <w:proofErr w:type="gramStart"/>
      <w:r w:rsidRPr="00052828">
        <w:rPr>
          <w:color w:val="000000"/>
        </w:rPr>
        <w:t>絀</w:t>
      </w:r>
      <w:proofErr w:type="gramEnd"/>
      <w:r w:rsidRPr="00052828">
        <w:rPr>
          <w:color w:val="000000"/>
        </w:rPr>
        <w:t>數，亦無撥補事項。</w:t>
      </w:r>
    </w:p>
    <w:p w:rsidR="00052828" w:rsidRPr="00BF2B8F" w:rsidRDefault="00052828" w:rsidP="00471525">
      <w:pPr>
        <w:overflowPunct/>
        <w:spacing w:line="460" w:lineRule="exact"/>
        <w:ind w:firstLineChars="450" w:firstLine="1261"/>
        <w:rPr>
          <w:b/>
          <w:color w:val="000000"/>
          <w:sz w:val="28"/>
          <w:szCs w:val="28"/>
        </w:rPr>
      </w:pPr>
      <w:r w:rsidRPr="00BF2B8F">
        <w:rPr>
          <w:b/>
          <w:color w:val="000000"/>
          <w:sz w:val="28"/>
          <w:szCs w:val="28"/>
        </w:rPr>
        <w:t>4.　現金流量之查核</w:t>
      </w:r>
    </w:p>
    <w:p w:rsidR="00052828" w:rsidRPr="00052828" w:rsidRDefault="00052828" w:rsidP="00571DEF">
      <w:pPr>
        <w:spacing w:line="480" w:lineRule="exact"/>
        <w:ind w:firstLine="480"/>
        <w:rPr>
          <w:color w:val="000000"/>
        </w:rPr>
      </w:pPr>
      <w:proofErr w:type="gramStart"/>
      <w:r w:rsidRPr="00052828">
        <w:rPr>
          <w:rFonts w:hint="eastAsia"/>
          <w:color w:val="000000"/>
        </w:rPr>
        <w:t>1</w:t>
      </w:r>
      <w:r w:rsidRPr="00052828">
        <w:rPr>
          <w:color w:val="000000"/>
        </w:rPr>
        <w:t>0</w:t>
      </w:r>
      <w:r w:rsidR="00563C9A">
        <w:rPr>
          <w:color w:val="000000"/>
        </w:rPr>
        <w:t>9</w:t>
      </w:r>
      <w:proofErr w:type="gramEnd"/>
      <w:r w:rsidRPr="00052828">
        <w:rPr>
          <w:rFonts w:hint="eastAsia"/>
          <w:color w:val="000000"/>
        </w:rPr>
        <w:t>年度期初現金及約當現金</w:t>
      </w:r>
      <w:r w:rsidRPr="00052828">
        <w:rPr>
          <w:color w:val="000000"/>
        </w:rPr>
        <w:t>5</w:t>
      </w:r>
      <w:r w:rsidR="00BF56DB">
        <w:rPr>
          <w:color w:val="000000"/>
        </w:rPr>
        <w:t>2</w:t>
      </w:r>
      <w:r w:rsidRPr="00052828">
        <w:rPr>
          <w:color w:val="000000"/>
        </w:rPr>
        <w:t>9</w:t>
      </w:r>
      <w:r w:rsidRPr="00052828">
        <w:rPr>
          <w:rFonts w:hint="eastAsia"/>
          <w:color w:val="000000"/>
        </w:rPr>
        <w:t>億</w:t>
      </w:r>
      <w:r w:rsidR="00BF56DB">
        <w:rPr>
          <w:color w:val="000000"/>
        </w:rPr>
        <w:t>135</w:t>
      </w:r>
      <w:r w:rsidRPr="00052828">
        <w:rPr>
          <w:rFonts w:hint="eastAsia"/>
          <w:color w:val="000000"/>
        </w:rPr>
        <w:t>萬餘元，經業務、投資及籌資活動暨匯率變動影響結果，現金及約當現金淨</w:t>
      </w:r>
      <w:r w:rsidR="00BF56DB">
        <w:rPr>
          <w:rFonts w:hint="eastAsia"/>
          <w:color w:val="000000"/>
        </w:rPr>
        <w:t>增</w:t>
      </w:r>
      <w:r w:rsidR="00BF56DB">
        <w:rPr>
          <w:color w:val="000000"/>
        </w:rPr>
        <w:t>155</w:t>
      </w:r>
      <w:r w:rsidRPr="00052828">
        <w:rPr>
          <w:rFonts w:hint="eastAsia"/>
          <w:color w:val="000000"/>
        </w:rPr>
        <w:t>億</w:t>
      </w:r>
      <w:r w:rsidR="00BF56DB">
        <w:rPr>
          <w:rFonts w:hint="eastAsia"/>
          <w:color w:val="000000"/>
        </w:rPr>
        <w:t>8</w:t>
      </w:r>
      <w:r w:rsidRPr="00052828">
        <w:rPr>
          <w:rFonts w:hint="eastAsia"/>
          <w:color w:val="000000"/>
        </w:rPr>
        <w:t>,</w:t>
      </w:r>
      <w:r w:rsidR="00BF56DB">
        <w:rPr>
          <w:color w:val="000000"/>
        </w:rPr>
        <w:t>223</w:t>
      </w:r>
      <w:r w:rsidRPr="00052828">
        <w:rPr>
          <w:rFonts w:hint="eastAsia"/>
          <w:color w:val="000000"/>
        </w:rPr>
        <w:t>萬餘元，期末現金及約當現金為</w:t>
      </w:r>
      <w:r w:rsidR="00BF56DB">
        <w:rPr>
          <w:color w:val="000000"/>
        </w:rPr>
        <w:t>684</w:t>
      </w:r>
      <w:r w:rsidRPr="00052828">
        <w:rPr>
          <w:rFonts w:hint="eastAsia"/>
          <w:color w:val="000000"/>
        </w:rPr>
        <w:t>億</w:t>
      </w:r>
      <w:r w:rsidR="00BF56DB">
        <w:rPr>
          <w:rFonts w:hint="eastAsia"/>
          <w:color w:val="000000"/>
        </w:rPr>
        <w:t>8,359</w:t>
      </w:r>
      <w:r w:rsidRPr="00052828">
        <w:rPr>
          <w:rFonts w:hint="eastAsia"/>
          <w:color w:val="000000"/>
        </w:rPr>
        <w:t>萬餘元；其現金及約當現金</w:t>
      </w:r>
      <w:proofErr w:type="gramStart"/>
      <w:r w:rsidRPr="00052828">
        <w:rPr>
          <w:rFonts w:hint="eastAsia"/>
          <w:color w:val="000000"/>
        </w:rPr>
        <w:t>淨</w:t>
      </w:r>
      <w:r w:rsidR="007328B0">
        <w:rPr>
          <w:rFonts w:hint="eastAsia"/>
          <w:color w:val="000000"/>
        </w:rPr>
        <w:t>增</w:t>
      </w:r>
      <w:r w:rsidRPr="00052828">
        <w:rPr>
          <w:rFonts w:hint="eastAsia"/>
          <w:color w:val="000000"/>
        </w:rPr>
        <w:t>數</w:t>
      </w:r>
      <w:r w:rsidR="007328B0">
        <w:rPr>
          <w:rFonts w:hint="eastAsia"/>
          <w:color w:val="000000"/>
        </w:rPr>
        <w:t>與</w:t>
      </w:r>
      <w:proofErr w:type="gramEnd"/>
      <w:r w:rsidRPr="00052828">
        <w:rPr>
          <w:rFonts w:hint="eastAsia"/>
          <w:color w:val="000000"/>
        </w:rPr>
        <w:t>預算淨減數</w:t>
      </w:r>
      <w:r w:rsidR="007328B0">
        <w:rPr>
          <w:color w:val="000000"/>
        </w:rPr>
        <w:t>23</w:t>
      </w:r>
      <w:r w:rsidRPr="00052828">
        <w:rPr>
          <w:rFonts w:hint="eastAsia"/>
          <w:color w:val="000000"/>
        </w:rPr>
        <w:t>億</w:t>
      </w:r>
      <w:r w:rsidR="007328B0">
        <w:rPr>
          <w:rFonts w:hint="eastAsia"/>
          <w:color w:val="000000"/>
        </w:rPr>
        <w:t>9</w:t>
      </w:r>
      <w:r w:rsidRPr="00052828">
        <w:rPr>
          <w:rFonts w:hint="eastAsia"/>
          <w:color w:val="000000"/>
        </w:rPr>
        <w:t>,</w:t>
      </w:r>
      <w:r w:rsidR="007328B0">
        <w:rPr>
          <w:color w:val="000000"/>
        </w:rPr>
        <w:t>990</w:t>
      </w:r>
      <w:r w:rsidRPr="00052828">
        <w:rPr>
          <w:rFonts w:hint="eastAsia"/>
          <w:color w:val="000000"/>
        </w:rPr>
        <w:t>萬餘元，</w:t>
      </w:r>
      <w:r w:rsidR="007328B0">
        <w:rPr>
          <w:rFonts w:hint="eastAsia"/>
          <w:color w:val="000000"/>
        </w:rPr>
        <w:t>相距</w:t>
      </w:r>
      <w:r w:rsidRPr="00052828">
        <w:rPr>
          <w:color w:val="000000"/>
        </w:rPr>
        <w:t>1</w:t>
      </w:r>
      <w:r w:rsidR="007328B0">
        <w:rPr>
          <w:color w:val="000000"/>
        </w:rPr>
        <w:t>79</w:t>
      </w:r>
      <w:r w:rsidRPr="00052828">
        <w:rPr>
          <w:rFonts w:hint="eastAsia"/>
          <w:color w:val="000000"/>
        </w:rPr>
        <w:t>億</w:t>
      </w:r>
      <w:r w:rsidR="007328B0">
        <w:rPr>
          <w:rFonts w:hint="eastAsia"/>
          <w:color w:val="000000"/>
        </w:rPr>
        <w:t>8,214</w:t>
      </w:r>
      <w:r w:rsidRPr="00052828">
        <w:rPr>
          <w:rFonts w:hint="eastAsia"/>
          <w:color w:val="000000"/>
        </w:rPr>
        <w:t>萬餘元，</w:t>
      </w:r>
      <w:r w:rsidRPr="00052828">
        <w:rPr>
          <w:rFonts w:hint="eastAsia"/>
          <w:color w:val="000000"/>
        </w:rPr>
        <w:lastRenderedPageBreak/>
        <w:t>主要係</w:t>
      </w:r>
      <w:proofErr w:type="gramStart"/>
      <w:r w:rsidRPr="00052828">
        <w:rPr>
          <w:rFonts w:hint="eastAsia"/>
          <w:color w:val="000000"/>
        </w:rPr>
        <w:t>10</w:t>
      </w:r>
      <w:r w:rsidR="007328B0">
        <w:rPr>
          <w:color w:val="000000"/>
        </w:rPr>
        <w:t>9</w:t>
      </w:r>
      <w:proofErr w:type="gramEnd"/>
      <w:r w:rsidRPr="00052828">
        <w:rPr>
          <w:rFonts w:hint="eastAsia"/>
          <w:color w:val="000000"/>
        </w:rPr>
        <w:t>年度保險收入較預計增加，實際核付之老年給付等保險支出較預計減少，業務活動之淨現金流出減少所致</w:t>
      </w:r>
      <w:r w:rsidRPr="00052828">
        <w:rPr>
          <w:color w:val="000000"/>
        </w:rPr>
        <w:t>。</w:t>
      </w:r>
    </w:p>
    <w:p w:rsidR="00186E9C" w:rsidRPr="00BF2B8F" w:rsidRDefault="00186E9C" w:rsidP="00471525">
      <w:pPr>
        <w:overflowPunct/>
        <w:spacing w:line="460" w:lineRule="exact"/>
        <w:ind w:firstLineChars="450" w:firstLine="1261"/>
        <w:rPr>
          <w:b/>
          <w:color w:val="000000"/>
          <w:sz w:val="28"/>
          <w:szCs w:val="28"/>
        </w:rPr>
      </w:pPr>
      <w:r w:rsidRPr="00BF2B8F">
        <w:rPr>
          <w:rFonts w:hint="eastAsia"/>
          <w:b/>
          <w:color w:val="000000"/>
          <w:sz w:val="28"/>
          <w:szCs w:val="28"/>
        </w:rPr>
        <w:t>5.　重要審核意見</w:t>
      </w:r>
    </w:p>
    <w:p w:rsidR="00186E9C" w:rsidRPr="00BF2B8F" w:rsidRDefault="0084285B" w:rsidP="00571DEF">
      <w:pPr>
        <w:spacing w:line="480" w:lineRule="exact"/>
        <w:ind w:firstLine="561"/>
        <w:rPr>
          <w:b/>
          <w:color w:val="000000"/>
          <w:sz w:val="28"/>
          <w:szCs w:val="28"/>
        </w:rPr>
      </w:pPr>
      <w:r w:rsidRPr="00BF2B8F">
        <w:rPr>
          <w:rFonts w:hint="eastAsia"/>
          <w:b/>
          <w:color w:val="000000"/>
          <w:sz w:val="28"/>
          <w:szCs w:val="28"/>
        </w:rPr>
        <w:t>勞工保險局為強化勞</w:t>
      </w:r>
      <w:r w:rsidRPr="00BF2B8F">
        <w:rPr>
          <w:rFonts w:hint="eastAsia"/>
          <w:b/>
          <w:sz w:val="28"/>
          <w:szCs w:val="28"/>
        </w:rPr>
        <w:t>工保險保費收繳作業流程，</w:t>
      </w:r>
      <w:r w:rsidRPr="00BF2B8F">
        <w:rPr>
          <w:b/>
          <w:sz w:val="28"/>
          <w:szCs w:val="28"/>
        </w:rPr>
        <w:t>提供多元繳費方式</w:t>
      </w:r>
      <w:r w:rsidRPr="00BF2B8F">
        <w:rPr>
          <w:rFonts w:hint="eastAsia"/>
          <w:b/>
          <w:sz w:val="28"/>
          <w:szCs w:val="28"/>
          <w:lang w:eastAsia="zh-HK"/>
        </w:rPr>
        <w:t>及後續</w:t>
      </w:r>
      <w:r w:rsidRPr="00BF2B8F">
        <w:rPr>
          <w:b/>
          <w:sz w:val="28"/>
          <w:szCs w:val="28"/>
        </w:rPr>
        <w:t>催收</w:t>
      </w:r>
      <w:r w:rsidRPr="00BF2B8F">
        <w:rPr>
          <w:rFonts w:hint="eastAsia"/>
          <w:b/>
          <w:sz w:val="28"/>
          <w:szCs w:val="28"/>
          <w:lang w:eastAsia="zh-HK"/>
        </w:rPr>
        <w:t>管制作為</w:t>
      </w:r>
      <w:r w:rsidRPr="00BF2B8F">
        <w:rPr>
          <w:b/>
          <w:sz w:val="28"/>
          <w:szCs w:val="28"/>
        </w:rPr>
        <w:t>，</w:t>
      </w:r>
      <w:proofErr w:type="gramStart"/>
      <w:r w:rsidRPr="00BF2B8F">
        <w:rPr>
          <w:rFonts w:hint="eastAsia"/>
          <w:b/>
          <w:sz w:val="28"/>
          <w:szCs w:val="28"/>
        </w:rPr>
        <w:t>惟欠費</w:t>
      </w:r>
      <w:proofErr w:type="gramEnd"/>
      <w:r w:rsidRPr="00BF2B8F">
        <w:rPr>
          <w:rFonts w:hint="eastAsia"/>
          <w:b/>
          <w:sz w:val="28"/>
          <w:szCs w:val="28"/>
        </w:rPr>
        <w:t>金額持續累增，且</w:t>
      </w:r>
      <w:proofErr w:type="gramStart"/>
      <w:r w:rsidRPr="00BF2B8F">
        <w:rPr>
          <w:rFonts w:hint="eastAsia"/>
          <w:b/>
          <w:sz w:val="28"/>
          <w:szCs w:val="28"/>
        </w:rPr>
        <w:t>多數欠費懸帳</w:t>
      </w:r>
      <w:proofErr w:type="gramEnd"/>
      <w:r w:rsidRPr="00BF2B8F">
        <w:rPr>
          <w:rFonts w:hint="eastAsia"/>
          <w:b/>
          <w:sz w:val="28"/>
          <w:szCs w:val="28"/>
        </w:rPr>
        <w:t>多年，</w:t>
      </w:r>
      <w:r w:rsidRPr="00BF2B8F">
        <w:rPr>
          <w:rFonts w:cs="New Gulim" w:hint="eastAsia"/>
          <w:b/>
          <w:sz w:val="28"/>
          <w:szCs w:val="28"/>
        </w:rPr>
        <w:t>允宜積極、</w:t>
      </w:r>
      <w:proofErr w:type="gramStart"/>
      <w:r w:rsidRPr="00BF2B8F">
        <w:rPr>
          <w:rFonts w:cs="New Gulim" w:hint="eastAsia"/>
          <w:b/>
          <w:sz w:val="28"/>
          <w:szCs w:val="28"/>
        </w:rPr>
        <w:t>覈</w:t>
      </w:r>
      <w:proofErr w:type="gramEnd"/>
      <w:r w:rsidRPr="00BF2B8F">
        <w:rPr>
          <w:rFonts w:cs="New Gulim" w:hint="eastAsia"/>
          <w:b/>
          <w:sz w:val="28"/>
          <w:szCs w:val="28"/>
        </w:rPr>
        <w:t>實辦理欠費清理作業，避免部分被保險人長期欠費，影響勞工保險基金財務健全</w:t>
      </w:r>
      <w:r w:rsidRPr="00BF2B8F">
        <w:rPr>
          <w:rFonts w:hint="eastAsia"/>
          <w:b/>
          <w:color w:val="000000"/>
          <w:sz w:val="28"/>
          <w:szCs w:val="28"/>
        </w:rPr>
        <w:t>。</w:t>
      </w:r>
    </w:p>
    <w:p w:rsidR="00361EE9" w:rsidRDefault="00332C9C" w:rsidP="00571DEF">
      <w:pPr>
        <w:spacing w:line="480" w:lineRule="exact"/>
        <w:ind w:firstLine="640"/>
        <w:jc w:val="distribute"/>
        <w:rPr>
          <w:rFonts w:cs="New Gulim"/>
          <w:bCs/>
        </w:rPr>
      </w:pPr>
      <w:r w:rsidRPr="00EA6E28">
        <w:rPr>
          <w:rFonts w:cs="New Gulim"/>
          <w:bCs/>
          <w:noProof/>
          <w:sz w:val="32"/>
          <w:szCs w:val="32"/>
        </w:rPr>
        <mc:AlternateContent>
          <mc:Choice Requires="wps">
            <w:drawing>
              <wp:anchor distT="36195" distB="36195" distL="71755" distR="114300" simplePos="0" relativeHeight="251629568" behindDoc="0" locked="0" layoutInCell="1" allowOverlap="0" wp14:anchorId="791BFB9D" wp14:editId="41909FE9">
                <wp:simplePos x="0" y="0"/>
                <wp:positionH relativeFrom="column">
                  <wp:posOffset>43180</wp:posOffset>
                </wp:positionH>
                <wp:positionV relativeFrom="page">
                  <wp:posOffset>6857365</wp:posOffset>
                </wp:positionV>
                <wp:extent cx="6324600" cy="2846070"/>
                <wp:effectExtent l="0" t="0" r="0" b="0"/>
                <wp:wrapTopAndBottom/>
                <wp:docPr id="3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2846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855" w:type="dxa"/>
                              <w:tblInd w:w="-9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7"/>
                              <w:gridCol w:w="1134"/>
                              <w:gridCol w:w="1134"/>
                              <w:gridCol w:w="709"/>
                              <w:gridCol w:w="1134"/>
                              <w:gridCol w:w="708"/>
                              <w:gridCol w:w="1134"/>
                              <w:gridCol w:w="851"/>
                              <w:gridCol w:w="1134"/>
                              <w:gridCol w:w="940"/>
                            </w:tblGrid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855" w:type="dxa"/>
                                  <w:gridSpan w:val="10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EA6E28" w:rsidRDefault="001169C9" w:rsidP="00512819">
                                  <w:pPr>
                                    <w:spacing w:line="280" w:lineRule="exact"/>
                                    <w:ind w:firstLine="48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1　勞工保險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保費積欠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（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不含滯納金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）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情形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855" w:type="dxa"/>
                                  <w:gridSpan w:val="10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EA6E28" w:rsidRDefault="001169C9" w:rsidP="008B2B23">
                                  <w:pPr>
                                    <w:spacing w:line="280" w:lineRule="exact"/>
                                    <w:ind w:firstLine="40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6B24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投保</w:t>
                                  </w:r>
                                </w:p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6B24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</w:p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1169C9" w:rsidRPr="009E6B24" w:rsidRDefault="001169C9" w:rsidP="009E6B24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6B24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年底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總計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一般</w:t>
                                  </w:r>
                                </w:p>
                              </w:tc>
                              <w:tc>
                                <w:tcPr>
                                  <w:tcW w:w="5901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="40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職業工會、漁會</w:t>
                                  </w:r>
                                </w:p>
                              </w:tc>
                            </w:tr>
                            <w:tr w:rsidR="001169C9" w:rsidRPr="00EA6E28" w:rsidTr="0051281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9E409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職業勞工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6B24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漁會甲</w:t>
                                  </w:r>
                                </w:p>
                                <w:p w:rsidR="001169C9" w:rsidRPr="009E6B24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6B24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類會員</w:t>
                                  </w:r>
                                </w:p>
                              </w:tc>
                            </w:tr>
                            <w:tr w:rsidR="001169C9" w:rsidRPr="00EA6E28" w:rsidTr="0051281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New Gulim" w:hint="eastAsia"/>
                                      <w:bCs/>
                                      <w:sz w:val="20"/>
                                      <w:szCs w:val="20"/>
                                    </w:rPr>
                                    <w:t>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830AD2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New Gulim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30AD2">
                                    <w:rPr>
                                      <w:rFonts w:cs="New Gulim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小計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工會</w:t>
                                  </w:r>
                                </w:p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部分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工會會員</w:t>
                                  </w:r>
                                </w:p>
                                <w:p w:rsidR="001169C9" w:rsidRPr="00FD716B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D71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部分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="40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4,600,437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2,823,434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61.37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1,777,003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  <w:t>38.63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1,638,745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59,367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1,579,378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138,257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5,119,854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3,346,391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65.36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1,773,462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  <w:t>34.64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1,640,156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90,411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1,549,745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133,305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5,449,192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3,881,304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71.23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1,567,888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  <w:t>28.77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1,443,112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66,654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1,376,457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124,775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5,819,889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4,349,182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74.73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1,470,707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  <w:t>25.27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1,352,837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55,586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1,297,251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117,869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512819">
                                  <w:pPr>
                                    <w:spacing w:line="280" w:lineRule="exact"/>
                                    <w:ind w:leftChars="-18" w:left="1" w:hangingChars="22" w:hanging="44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5,716,323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4,430,997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77.51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1,285,326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kern w:val="0"/>
                                      <w:sz w:val="20"/>
                                      <w:szCs w:val="20"/>
                                    </w:rPr>
                                    <w:t>22.49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1,181,160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64,730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1,116,429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2F3B4A" w:rsidRDefault="001169C9" w:rsidP="00512819">
                                  <w:pPr>
                                    <w:spacing w:line="280" w:lineRule="exact"/>
                                    <w:ind w:firstLineChars="1" w:firstLine="2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F3B4A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104,165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855" w:type="dxa"/>
                                  <w:gridSpan w:val="10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9E6B24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：1.本表不包含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直</w:t>
                                  </w:r>
                                  <w:r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轄市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政府欠費。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855" w:type="dxa"/>
                                  <w:gridSpan w:val="10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FD5382">
                                  <w:pPr>
                                    <w:spacing w:line="280" w:lineRule="exact"/>
                                    <w:ind w:leftChars="154" w:left="550" w:hangingChars="100" w:hanging="18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2.職業工會及其會員、漁會甲類會員欠費金額係各年底</w:t>
                                  </w:r>
                                  <w:proofErr w:type="gramStart"/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關帳日</w:t>
                                  </w:r>
                                  <w:proofErr w:type="gramEnd"/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（12月31日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止之欠費金額，含該年度10月份欠費名冊金額、取消資格及追溯退保註銷欠費金額。</w:t>
                                  </w:r>
                                </w:p>
                              </w:tc>
                            </w:tr>
                            <w:tr w:rsidR="001169C9" w:rsidRPr="00EA6E28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9855" w:type="dxa"/>
                                  <w:gridSpan w:val="10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EA6E28" w:rsidRDefault="001169C9" w:rsidP="009E6B24">
                                  <w:pPr>
                                    <w:spacing w:line="280" w:lineRule="exact"/>
                                    <w:ind w:leftChars="145" w:left="523" w:hangingChars="97" w:hanging="175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EA6E28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3.資料來源：整理自勞工保險局提供資料。</w:t>
                                  </w:r>
                                </w:p>
                              </w:tc>
                            </w:tr>
                          </w:tbl>
                          <w:p w:rsidR="001169C9" w:rsidRPr="00512819" w:rsidRDefault="001169C9" w:rsidP="00332C9C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.4pt;margin-top:539.95pt;width:498pt;height:224.1pt;z-index:251629568;visibility:visible;mso-wrap-style:square;mso-width-percent:0;mso-height-percent:0;mso-wrap-distance-left:5.65pt;mso-wrap-distance-top:2.85pt;mso-wrap-distance-right:9pt;mso-wrap-distance-bottom:2.85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" o:allowoverlap="f" filled="f" stroked="f">
                <v:textbox>
                  <w:txbxContent>
                    <w:tbl>
                      <w:tblPr>
                        <w:tblW w:w="9855" w:type="dxa"/>
                        <w:tblInd w:w="-9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77"/>
                        <w:gridCol w:w="1134"/>
                        <w:gridCol w:w="1134"/>
                        <w:gridCol w:w="709"/>
                        <w:gridCol w:w="1134"/>
                        <w:gridCol w:w="708"/>
                        <w:gridCol w:w="1134"/>
                        <w:gridCol w:w="851"/>
                        <w:gridCol w:w="1134"/>
                        <w:gridCol w:w="940"/>
                      </w:tblGrid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855" w:type="dxa"/>
                            <w:gridSpan w:val="10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EA6E28" w:rsidRDefault="001169C9" w:rsidP="00512819">
                            <w:pPr>
                              <w:spacing w:line="280" w:lineRule="exact"/>
                              <w:ind w:firstLine="48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1　勞工保險</w:t>
                            </w:r>
                            <w:r w:rsidRPr="00EA6E28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保費積欠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（</w:t>
                            </w:r>
                            <w:r w:rsidRPr="00EA6E28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不含滯納金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）</w:t>
                            </w:r>
                            <w:r w:rsidRPr="00EA6E28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情形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855" w:type="dxa"/>
                            <w:gridSpan w:val="10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EA6E28" w:rsidRDefault="001169C9" w:rsidP="008B2B23">
                            <w:pPr>
                              <w:spacing w:line="280" w:lineRule="exact"/>
                              <w:ind w:firstLine="40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單位：新臺幣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千</w:t>
                            </w: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9E6B24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6B24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投保</w:t>
                            </w:r>
                          </w:p>
                          <w:p w:rsidR="001169C9" w:rsidRPr="009E6B24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6B24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單位</w:t>
                            </w:r>
                          </w:p>
                          <w:p w:rsidR="001169C9" w:rsidRPr="009E6B24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1169C9" w:rsidRPr="009E6B24" w:rsidRDefault="001169C9" w:rsidP="009E6B24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6B24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年底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總計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一般</w:t>
                            </w:r>
                          </w:p>
                        </w:tc>
                        <w:tc>
                          <w:tcPr>
                            <w:tcW w:w="5901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="40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職業工會、漁會</w:t>
                            </w:r>
                          </w:p>
                        </w:tc>
                      </w:tr>
                      <w:tr w:rsidR="001169C9" w:rsidRPr="00EA6E28" w:rsidTr="00512819">
                        <w:trPr>
                          <w:trHeight w:val="20"/>
                        </w:trPr>
                        <w:tc>
                          <w:tcPr>
                            <w:tcW w:w="97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9E6B24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9E409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職業勞工</w:t>
                            </w:r>
                          </w:p>
                        </w:tc>
                        <w:tc>
                          <w:tcPr>
                            <w:tcW w:w="94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9E6B24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6B24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漁會甲</w:t>
                            </w:r>
                          </w:p>
                          <w:p w:rsidR="001169C9" w:rsidRPr="009E6B24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6B24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類會員</w:t>
                            </w:r>
                          </w:p>
                        </w:tc>
                      </w:tr>
                      <w:tr w:rsidR="001169C9" w:rsidRPr="00EA6E28" w:rsidTr="00512819">
                        <w:trPr>
                          <w:trHeight w:val="20"/>
                        </w:trPr>
                        <w:tc>
                          <w:tcPr>
                            <w:tcW w:w="97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New Gulim" w:hint="eastAsia"/>
                                <w:bCs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830AD2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New Gulim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30AD2">
                              <w:rPr>
                                <w:rFonts w:cs="New Gulim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小計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工會</w:t>
                            </w:r>
                          </w:p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部分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工會會員</w:t>
                            </w:r>
                          </w:p>
                          <w:p w:rsidR="001169C9" w:rsidRPr="00FD716B" w:rsidRDefault="001169C9" w:rsidP="00512819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D71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部分</w:t>
                            </w:r>
                          </w:p>
                        </w:tc>
                        <w:tc>
                          <w:tcPr>
                            <w:tcW w:w="94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="40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4,600,437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2,823,434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61.37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1,777,003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kern w:val="0"/>
                                <w:sz w:val="20"/>
                                <w:szCs w:val="20"/>
                              </w:rPr>
                              <w:t>38.63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1,638,745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59,367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1,579,378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138,257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5,119,854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3,346,391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65.36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1,773,462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kern w:val="0"/>
                                <w:sz w:val="20"/>
                                <w:szCs w:val="20"/>
                              </w:rPr>
                              <w:t>34.64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1,640,156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90,411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1,549,745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133,305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5,449,192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3,881,304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71.23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1,567,888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kern w:val="0"/>
                                <w:sz w:val="20"/>
                                <w:szCs w:val="20"/>
                              </w:rPr>
                              <w:t>28.77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1,443,112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66,654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1,376,457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124,775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5,819,889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4,349,182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74.73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1,470,707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kern w:val="0"/>
                                <w:sz w:val="20"/>
                                <w:szCs w:val="20"/>
                              </w:rPr>
                              <w:t>25.27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1,352,837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55,586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1,297,251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117,869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512819">
                            <w:pPr>
                              <w:spacing w:line="280" w:lineRule="exact"/>
                              <w:ind w:leftChars="-18" w:left="1" w:hangingChars="22" w:hanging="44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5,716,323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4,430,997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77.51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1,285,326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kern w:val="0"/>
                                <w:sz w:val="20"/>
                                <w:szCs w:val="20"/>
                              </w:rPr>
                              <w:t>22.49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1,181,160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64,730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1,116,429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2F3B4A" w:rsidRDefault="001169C9" w:rsidP="00512819">
                            <w:pPr>
                              <w:spacing w:line="280" w:lineRule="exact"/>
                              <w:ind w:firstLineChars="1" w:firstLine="2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F3B4A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104,165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855" w:type="dxa"/>
                            <w:gridSpan w:val="10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9E6B24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：1.本表不包含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直</w:t>
                            </w:r>
                            <w:r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轄市</w:t>
                            </w:r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政府欠費。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855" w:type="dxa"/>
                            <w:gridSpan w:val="10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FD5382">
                            <w:pPr>
                              <w:spacing w:line="280" w:lineRule="exact"/>
                              <w:ind w:leftChars="154" w:left="550" w:hangingChars="100" w:hanging="18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2.職業工會及其會員、漁會甲類會員欠費金額係各年底</w:t>
                            </w:r>
                            <w:proofErr w:type="gramStart"/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關帳日</w:t>
                            </w:r>
                            <w:proofErr w:type="gramEnd"/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（12月31日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）</w:t>
                            </w:r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止之欠費金額，含該年度10月份欠費名冊金額、取消資格及追溯退保註銷欠費金額。</w:t>
                            </w:r>
                          </w:p>
                        </w:tc>
                      </w:tr>
                      <w:tr w:rsidR="001169C9" w:rsidRPr="00EA6E28" w:rsidTr="00083399">
                        <w:trPr>
                          <w:trHeight w:val="20"/>
                        </w:trPr>
                        <w:tc>
                          <w:tcPr>
                            <w:tcW w:w="9855" w:type="dxa"/>
                            <w:gridSpan w:val="10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EA6E28" w:rsidRDefault="001169C9" w:rsidP="009E6B24">
                            <w:pPr>
                              <w:spacing w:line="280" w:lineRule="exact"/>
                              <w:ind w:leftChars="145" w:left="523" w:hangingChars="97" w:hanging="175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EA6E28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3.資料來源：整理自勞工保險局提供資料。</w:t>
                            </w:r>
                          </w:p>
                        </w:tc>
                      </w:tr>
                    </w:tbl>
                    <w:p w:rsidR="001169C9" w:rsidRPr="00512819" w:rsidRDefault="001169C9" w:rsidP="00332C9C">
                      <w:pPr>
                        <w:ind w:firstLine="480"/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84285B" w:rsidRPr="0084285B">
        <w:rPr>
          <w:rFonts w:hint="eastAsia"/>
          <w:color w:val="000000"/>
          <w:spacing w:val="-8"/>
        </w:rPr>
        <w:t>依</w:t>
      </w:r>
      <w:r w:rsidR="0084285B" w:rsidRPr="0084285B">
        <w:rPr>
          <w:rFonts w:cs="New Gulim" w:hint="eastAsia"/>
          <w:bCs/>
        </w:rPr>
        <w:t>勞工保險條例第</w:t>
      </w:r>
      <w:r w:rsidR="0084285B" w:rsidRPr="0084285B">
        <w:rPr>
          <w:rFonts w:cs="New Gulim"/>
          <w:bCs/>
        </w:rPr>
        <w:t>16</w:t>
      </w:r>
      <w:r w:rsidR="0084285B" w:rsidRPr="0084285B">
        <w:rPr>
          <w:rFonts w:cs="New Gulim" w:hint="eastAsia"/>
          <w:bCs/>
        </w:rPr>
        <w:t>條第</w:t>
      </w:r>
      <w:r w:rsidR="0084285B" w:rsidRPr="0084285B">
        <w:rPr>
          <w:rFonts w:cs="New Gulim"/>
          <w:bCs/>
        </w:rPr>
        <w:t>1</w:t>
      </w:r>
      <w:r w:rsidR="0084285B" w:rsidRPr="0084285B">
        <w:rPr>
          <w:rFonts w:cs="New Gulim" w:hint="eastAsia"/>
          <w:bCs/>
        </w:rPr>
        <w:t>項第1款及第2款規定，第6條第1項第1款至第6款及第8條第1項第1款至第3款規定之被保險人，其應自行負擔之保險費，由投保單位負責扣、收繳，並須於次月底前，連同投保單位負擔部分，一併向保險人繳納；</w:t>
      </w:r>
      <w:hyperlink r:id="rId9" w:anchor="p6#p6" w:tooltip="連結至第6條" w:history="1">
        <w:r w:rsidR="0084285B" w:rsidRPr="0084285B">
          <w:rPr>
            <w:rFonts w:cs="New Gulim" w:hint="eastAsia"/>
            <w:bCs/>
          </w:rPr>
          <w:t>第</w:t>
        </w:r>
        <w:r w:rsidR="0084285B" w:rsidRPr="0084285B">
          <w:rPr>
            <w:rFonts w:cs="New Gulim"/>
            <w:bCs/>
          </w:rPr>
          <w:t>6</w:t>
        </w:r>
        <w:r w:rsidR="0084285B" w:rsidRPr="0084285B">
          <w:rPr>
            <w:rFonts w:cs="New Gulim" w:hint="eastAsia"/>
            <w:bCs/>
          </w:rPr>
          <w:t>條</w:t>
        </w:r>
      </w:hyperlink>
      <w:r w:rsidR="0084285B" w:rsidRPr="0084285B">
        <w:rPr>
          <w:rFonts w:cs="New Gulim" w:hint="eastAsia"/>
          <w:bCs/>
        </w:rPr>
        <w:t>第</w:t>
      </w:r>
      <w:r w:rsidR="0084285B" w:rsidRPr="0084285B">
        <w:rPr>
          <w:rFonts w:cs="New Gulim"/>
          <w:bCs/>
        </w:rPr>
        <w:t>1</w:t>
      </w:r>
      <w:r w:rsidR="0084285B" w:rsidRPr="0084285B">
        <w:rPr>
          <w:rFonts w:cs="New Gulim" w:hint="eastAsia"/>
          <w:bCs/>
        </w:rPr>
        <w:t>項第</w:t>
      </w:r>
      <w:r w:rsidR="0084285B" w:rsidRPr="0084285B">
        <w:rPr>
          <w:rFonts w:cs="New Gulim"/>
          <w:bCs/>
        </w:rPr>
        <w:t>7</w:t>
      </w:r>
      <w:r w:rsidR="0084285B" w:rsidRPr="0084285B">
        <w:rPr>
          <w:rFonts w:cs="New Gulim" w:hint="eastAsia"/>
          <w:bCs/>
        </w:rPr>
        <w:t>款、第</w:t>
      </w:r>
      <w:r w:rsidR="0084285B" w:rsidRPr="0084285B">
        <w:rPr>
          <w:rFonts w:cs="New Gulim"/>
          <w:bCs/>
        </w:rPr>
        <w:t>8</w:t>
      </w:r>
      <w:r w:rsidR="0084285B" w:rsidRPr="0084285B">
        <w:rPr>
          <w:rFonts w:cs="New Gulim" w:hint="eastAsia"/>
          <w:bCs/>
        </w:rPr>
        <w:t>款及</w:t>
      </w:r>
      <w:hyperlink r:id="rId10" w:anchor="p8#p8" w:tooltip="連結至第8條" w:history="1">
        <w:r w:rsidR="0084285B" w:rsidRPr="0084285B">
          <w:rPr>
            <w:rFonts w:cs="New Gulim" w:hint="eastAsia"/>
            <w:bCs/>
          </w:rPr>
          <w:t>第</w:t>
        </w:r>
        <w:r w:rsidR="0084285B" w:rsidRPr="0084285B">
          <w:rPr>
            <w:rFonts w:cs="New Gulim"/>
            <w:bCs/>
          </w:rPr>
          <w:t>8</w:t>
        </w:r>
        <w:r w:rsidR="0084285B" w:rsidRPr="0084285B">
          <w:rPr>
            <w:rFonts w:cs="New Gulim" w:hint="eastAsia"/>
            <w:bCs/>
          </w:rPr>
          <w:t>條</w:t>
        </w:r>
      </w:hyperlink>
      <w:r w:rsidR="0084285B" w:rsidRPr="0084285B">
        <w:rPr>
          <w:rFonts w:cs="New Gulim" w:hint="eastAsia"/>
          <w:bCs/>
        </w:rPr>
        <w:t>第</w:t>
      </w:r>
      <w:r w:rsidR="0084285B" w:rsidRPr="0084285B">
        <w:rPr>
          <w:rFonts w:cs="New Gulim"/>
          <w:bCs/>
        </w:rPr>
        <w:t>1</w:t>
      </w:r>
      <w:r w:rsidR="0084285B" w:rsidRPr="0084285B">
        <w:rPr>
          <w:rFonts w:cs="New Gulim" w:hint="eastAsia"/>
          <w:bCs/>
        </w:rPr>
        <w:t>項第</w:t>
      </w:r>
      <w:r w:rsidR="0084285B" w:rsidRPr="0084285B">
        <w:rPr>
          <w:rFonts w:cs="New Gulim"/>
          <w:bCs/>
        </w:rPr>
        <w:t>4</w:t>
      </w:r>
      <w:r w:rsidR="0084285B" w:rsidRPr="0084285B">
        <w:rPr>
          <w:rFonts w:cs="New Gulim" w:hint="eastAsia"/>
          <w:bCs/>
        </w:rPr>
        <w:t>款規定之被保險人，其自行負擔之保險費，應按月向其所屬投保單位繳納，於次月底前繳清，所屬投保單位應於再次月底前，</w:t>
      </w:r>
      <w:proofErr w:type="gramStart"/>
      <w:r w:rsidR="0084285B" w:rsidRPr="0084285B">
        <w:rPr>
          <w:rFonts w:cs="New Gulim" w:hint="eastAsia"/>
          <w:bCs/>
        </w:rPr>
        <w:t>負責彙繳保險人</w:t>
      </w:r>
      <w:proofErr w:type="gramEnd"/>
      <w:r w:rsidR="0084285B" w:rsidRPr="0084285B">
        <w:rPr>
          <w:rFonts w:cs="New Gulim" w:hint="eastAsia"/>
          <w:bCs/>
        </w:rPr>
        <w:t>。經查勞工保險局為強化勞工保險保費收繳作業流程，使其</w:t>
      </w:r>
      <w:proofErr w:type="gramStart"/>
      <w:r w:rsidR="0084285B" w:rsidRPr="0084285B">
        <w:rPr>
          <w:rFonts w:cs="New Gulim" w:hint="eastAsia"/>
          <w:bCs/>
        </w:rPr>
        <w:t>入帳</w:t>
      </w:r>
      <w:proofErr w:type="gramEnd"/>
      <w:r w:rsidR="0084285B" w:rsidRPr="0084285B">
        <w:rPr>
          <w:rFonts w:cs="New Gulim" w:hint="eastAsia"/>
          <w:bCs/>
        </w:rPr>
        <w:t>正確且迅速，</w:t>
      </w:r>
      <w:r w:rsidR="0084285B" w:rsidRPr="0084285B">
        <w:rPr>
          <w:rFonts w:cs="New Gulim"/>
          <w:bCs/>
        </w:rPr>
        <w:t>提供多元繳費方式，</w:t>
      </w:r>
      <w:r w:rsidR="0084285B" w:rsidRPr="0084285B">
        <w:rPr>
          <w:rFonts w:cs="New Gulim" w:hint="eastAsia"/>
          <w:bCs/>
        </w:rPr>
        <w:t>並以電催</w:t>
      </w:r>
      <w:r w:rsidR="00361EE9" w:rsidRPr="000E44C5">
        <w:rPr>
          <w:rFonts w:cs="New Gulim" w:hint="eastAsia"/>
          <w:bCs/>
        </w:rPr>
        <w:t>（</w:t>
      </w:r>
      <w:r w:rsidR="00361EE9" w:rsidRPr="000E44C5">
        <w:t>首次欠費達2千元以上之單位進行電話催收，於欠費移送執行前繼續加強電話催繳）</w:t>
      </w:r>
      <w:r w:rsidR="0084285B" w:rsidRPr="0084285B">
        <w:rPr>
          <w:rFonts w:cs="New Gulim" w:hint="eastAsia"/>
          <w:bCs/>
        </w:rPr>
        <w:t>、</w:t>
      </w:r>
      <w:proofErr w:type="gramStart"/>
      <w:r w:rsidR="0084285B" w:rsidRPr="0084285B">
        <w:rPr>
          <w:rFonts w:cs="New Gulim" w:hint="eastAsia"/>
          <w:bCs/>
        </w:rPr>
        <w:t>函催及限期</w:t>
      </w:r>
      <w:proofErr w:type="gramEnd"/>
      <w:r w:rsidR="0084285B" w:rsidRPr="0084285B">
        <w:rPr>
          <w:rFonts w:cs="New Gulim" w:hint="eastAsia"/>
          <w:bCs/>
        </w:rPr>
        <w:t>繳納</w:t>
      </w:r>
      <w:r w:rsidR="00361EE9" w:rsidRPr="000E44C5">
        <w:rPr>
          <w:rFonts w:cs="New Gulim" w:hint="eastAsia"/>
          <w:bCs/>
        </w:rPr>
        <w:t>（</w:t>
      </w:r>
      <w:r w:rsidR="00361EE9" w:rsidRPr="000E44C5">
        <w:t>每月寄發催繳函、限期繳納函，及每月寄發2次滯納金函）</w:t>
      </w:r>
      <w:r w:rsidR="0084285B" w:rsidRPr="0084285B">
        <w:rPr>
          <w:rFonts w:cs="New Gulim" w:hint="eastAsia"/>
          <w:bCs/>
        </w:rPr>
        <w:t>、</w:t>
      </w:r>
      <w:r w:rsidR="0084285B" w:rsidRPr="0084285B">
        <w:rPr>
          <w:rFonts w:cs="New Gulim"/>
          <w:bCs/>
        </w:rPr>
        <w:t>加強</w:t>
      </w:r>
      <w:proofErr w:type="gramStart"/>
      <w:r w:rsidR="0084285B" w:rsidRPr="0084285B">
        <w:rPr>
          <w:rFonts w:cs="New Gulim"/>
          <w:bCs/>
        </w:rPr>
        <w:t>列管欠費</w:t>
      </w:r>
      <w:proofErr w:type="gramEnd"/>
      <w:r w:rsidR="0084285B" w:rsidRPr="0084285B">
        <w:rPr>
          <w:rFonts w:cs="New Gulim"/>
          <w:bCs/>
        </w:rPr>
        <w:t>單位</w:t>
      </w:r>
      <w:r w:rsidR="00361EE9" w:rsidRPr="000E44C5">
        <w:rPr>
          <w:rFonts w:cs="New Gulim"/>
          <w:bCs/>
        </w:rPr>
        <w:t>（</w:t>
      </w:r>
      <w:r w:rsidR="00361EE9" w:rsidRPr="000E44C5">
        <w:t>對於單月欠費10萬元以上之欠費單位加強列管催繳、累積欠費金額逾50萬元專案列管催繳，並建立關廠歇業預警名單）</w:t>
      </w:r>
      <w:r w:rsidR="008B2B23">
        <w:rPr>
          <w:rFonts w:cs="New Gulim" w:hint="eastAsia"/>
          <w:bCs/>
        </w:rPr>
        <w:t>及移送行政執行等方式辦理催繳。</w:t>
      </w:r>
      <w:r w:rsidR="0084285B" w:rsidRPr="0084285B">
        <w:rPr>
          <w:rFonts w:cs="New Gulim" w:hint="eastAsia"/>
          <w:bCs/>
        </w:rPr>
        <w:t>惟據該局統計，投保單位或勞工積欠勞工保險保費總金額（不含直轄市政府欠費），自105年底之4</w:t>
      </w:r>
      <w:r w:rsidR="0084285B" w:rsidRPr="0084285B">
        <w:rPr>
          <w:rFonts w:cs="New Gulim"/>
          <w:bCs/>
        </w:rPr>
        <w:t>6</w:t>
      </w:r>
      <w:r w:rsidR="0084285B" w:rsidRPr="0084285B">
        <w:rPr>
          <w:rFonts w:cs="New Gulim" w:hint="eastAsia"/>
          <w:bCs/>
        </w:rPr>
        <w:t>億</w:t>
      </w:r>
      <w:r w:rsidR="0084285B" w:rsidRPr="0084285B">
        <w:rPr>
          <w:rFonts w:cs="New Gulim"/>
          <w:bCs/>
        </w:rPr>
        <w:t>43</w:t>
      </w:r>
      <w:r w:rsidR="0084285B" w:rsidRPr="0084285B">
        <w:rPr>
          <w:rFonts w:cs="New Gulim" w:hint="eastAsia"/>
          <w:bCs/>
        </w:rPr>
        <w:t>萬餘元，逐年上升至109年底之57億1,632萬餘元，增幅達</w:t>
      </w:r>
      <w:r w:rsidR="0084285B" w:rsidRPr="0084285B">
        <w:rPr>
          <w:rFonts w:cs="New Gulim"/>
          <w:bCs/>
        </w:rPr>
        <w:t>24.26</w:t>
      </w:r>
      <w:r w:rsidR="0084285B" w:rsidRPr="0084285B">
        <w:rPr>
          <w:rFonts w:cs="New Gulim" w:hint="eastAsia"/>
          <w:bCs/>
        </w:rPr>
        <w:t>％，其中一般投保單位積欠保費金額占積欠總金額比率，自105年底之61.37％，逐年攀升至109年底之77.51％，增加16</w:t>
      </w:r>
      <w:r w:rsidR="0084285B" w:rsidRPr="0084285B">
        <w:rPr>
          <w:rFonts w:cs="New Gulim"/>
          <w:bCs/>
        </w:rPr>
        <w:t>.14</w:t>
      </w:r>
      <w:r w:rsidR="0084285B" w:rsidRPr="0084285B">
        <w:rPr>
          <w:rFonts w:cs="New Gulim" w:hint="eastAsia"/>
          <w:bCs/>
        </w:rPr>
        <w:t>個百分點（表1），</w:t>
      </w:r>
    </w:p>
    <w:p w:rsidR="0084285B" w:rsidRDefault="00FD716B" w:rsidP="00471525">
      <w:pPr>
        <w:spacing w:line="460" w:lineRule="exact"/>
        <w:ind w:firstLineChars="0" w:firstLine="0"/>
        <w:rPr>
          <w:rFonts w:cs="New Gulim"/>
          <w:bCs/>
        </w:rPr>
      </w:pPr>
      <w:r w:rsidRPr="007D7B8B">
        <w:rPr>
          <w:rFonts w:cs="New Gulim"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36195" distB="36195" distL="36195" distR="36195" simplePos="0" relativeHeight="251661312" behindDoc="0" locked="0" layoutInCell="1" allowOverlap="0" wp14:anchorId="2C35897F" wp14:editId="1CE89692">
                <wp:simplePos x="0" y="0"/>
                <wp:positionH relativeFrom="column">
                  <wp:posOffset>1168400</wp:posOffset>
                </wp:positionH>
                <wp:positionV relativeFrom="page">
                  <wp:posOffset>4563110</wp:posOffset>
                </wp:positionV>
                <wp:extent cx="5181600" cy="2570480"/>
                <wp:effectExtent l="0" t="0" r="0" b="1270"/>
                <wp:wrapSquare wrapText="bothSides"/>
                <wp:docPr id="35" name="文字方塊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2570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951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13"/>
                              <w:gridCol w:w="1171"/>
                              <w:gridCol w:w="851"/>
                              <w:gridCol w:w="1134"/>
                              <w:gridCol w:w="850"/>
                              <w:gridCol w:w="1097"/>
                              <w:gridCol w:w="835"/>
                            </w:tblGrid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7951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7D7B8B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7D7B8B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3</w:t>
                                  </w:r>
                                  <w:r w:rsidRPr="007D7B8B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　</w:t>
                                  </w: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109年底職（漁）業工會欠繳勞工保險保費期間及金額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7951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7D7B8B" w:rsidRDefault="001169C9" w:rsidP="008B2B23">
                                  <w:pPr>
                                    <w:spacing w:line="320" w:lineRule="exact"/>
                                    <w:ind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D7B8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7D7B8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欠費期間</w:t>
                                  </w:r>
                                </w:p>
                              </w:tc>
                              <w:tc>
                                <w:tcPr>
                                  <w:tcW w:w="2022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合計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職業工會 </w:t>
                                  </w: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漁會 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="40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金額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％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金額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％ 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金額 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％ 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1,285,326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1,181,160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104,165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100.00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1年以下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299,486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23.30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273,442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23.15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26,043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25.00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超過1年至2年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196,896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15.32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180,062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15.24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16,834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16.16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超過2年至3年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155,219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12.08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144,682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12.25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10,536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10.11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超過</w:t>
                                  </w: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年至4年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128,498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10.00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120,528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10.20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7,970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7.65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超過4年至5年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78,655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6.12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74,667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6.32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3,987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3.83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201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超過5年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426,569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33.19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387,776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32.83</w:t>
                                  </w:r>
                                </w:p>
                              </w:tc>
                              <w:tc>
                                <w:tcPr>
                                  <w:tcW w:w="10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4" w:firstLine="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38,793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169C9" w:rsidRPr="00512819" w:rsidRDefault="001169C9" w:rsidP="00512819">
                                  <w:pPr>
                                    <w:spacing w:line="32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12819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37.24</w:t>
                                  </w:r>
                                </w:p>
                              </w:tc>
                            </w:tr>
                            <w:tr w:rsidR="001169C9" w:rsidRPr="007D7B8B" w:rsidTr="00083399">
                              <w:trPr>
                                <w:trHeight w:val="20"/>
                              </w:trPr>
                              <w:tc>
                                <w:tcPr>
                                  <w:tcW w:w="7951" w:type="dxa"/>
                                  <w:gridSpan w:val="7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7D7B8B" w:rsidRDefault="001169C9" w:rsidP="00EC1554">
                                  <w:pPr>
                                    <w:spacing w:line="24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7D7B8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資料來源：整理自勞工保險局提供資料。</w:t>
                                  </w:r>
                                </w:p>
                              </w:tc>
                            </w:tr>
                          </w:tbl>
                          <w:p w:rsidR="001169C9" w:rsidRPr="00512819" w:rsidRDefault="001169C9" w:rsidP="00A7709C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5" o:spid="_x0000_s1027" type="#_x0000_t202" style="position:absolute;left:0;text-align:left;margin-left:92pt;margin-top:359.3pt;width:408pt;height:202.4pt;z-index:251661312;visibility:visible;mso-wrap-style:square;mso-width-percent:0;mso-height-percent:0;mso-wrap-distance-left:2.85pt;mso-wrap-distance-top:2.85pt;mso-wrap-distance-right:2.85pt;mso-wrap-distance-bottom:2.85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" o:allowoverlap="f" filled="f" stroked="f">
                <v:textbox>
                  <w:txbxContent>
                    <w:tbl>
                      <w:tblPr>
                        <w:tblW w:w="7951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13"/>
                        <w:gridCol w:w="1171"/>
                        <w:gridCol w:w="851"/>
                        <w:gridCol w:w="1134"/>
                        <w:gridCol w:w="850"/>
                        <w:gridCol w:w="1097"/>
                        <w:gridCol w:w="835"/>
                      </w:tblGrid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7951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7D7B8B" w:rsidRDefault="001169C9" w:rsidP="00512819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7D7B8B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3</w:t>
                            </w:r>
                            <w:r w:rsidRPr="007D7B8B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　</w:t>
                            </w: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109年底職（漁）業工會欠繳勞工保險保費期間及金額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7951" w:type="dxa"/>
                            <w:gridSpan w:val="7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7D7B8B" w:rsidRDefault="001169C9" w:rsidP="008B2B23">
                            <w:pPr>
                              <w:spacing w:line="320" w:lineRule="exact"/>
                              <w:ind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D7B8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單位：新臺幣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千</w:t>
                            </w:r>
                            <w:r w:rsidRPr="007D7B8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欠費期間</w:t>
                            </w:r>
                          </w:p>
                        </w:tc>
                        <w:tc>
                          <w:tcPr>
                            <w:tcW w:w="2022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合計 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職業工會 </w:t>
                            </w:r>
                          </w:p>
                        </w:tc>
                        <w:tc>
                          <w:tcPr>
                            <w:tcW w:w="1932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漁會 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="40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金額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％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金額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％ 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金額 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％ 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1,285,326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1,181,160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104,165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100.00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1年以下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299,486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23.30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273,442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23.15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26,043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25.00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超過1年至2年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196,896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15.32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180,062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15.24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16,834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16.16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超過2年至3年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155,219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12.08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144,682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12.25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10,536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10.11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超過</w:t>
                            </w: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年至4年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128,498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10.00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120,528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10.20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7,970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7.65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超過4年至5年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78,655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6.12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74,667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6.32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3,987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3.83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201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超過5年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426,569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33.19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387,776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32.83</w:t>
                            </w:r>
                          </w:p>
                        </w:tc>
                        <w:tc>
                          <w:tcPr>
                            <w:tcW w:w="10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4" w:firstLine="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38,793</w:t>
                            </w:r>
                          </w:p>
                        </w:tc>
                        <w:tc>
                          <w:tcPr>
                            <w:tcW w:w="8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169C9" w:rsidRPr="00512819" w:rsidRDefault="001169C9" w:rsidP="00512819">
                            <w:pPr>
                              <w:spacing w:line="32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12819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37.24</w:t>
                            </w:r>
                          </w:p>
                        </w:tc>
                      </w:tr>
                      <w:tr w:rsidR="001169C9" w:rsidRPr="007D7B8B" w:rsidTr="00083399">
                        <w:trPr>
                          <w:trHeight w:val="20"/>
                        </w:trPr>
                        <w:tc>
                          <w:tcPr>
                            <w:tcW w:w="7951" w:type="dxa"/>
                            <w:gridSpan w:val="7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7D7B8B" w:rsidRDefault="001169C9" w:rsidP="00EC1554">
                            <w:pPr>
                              <w:spacing w:line="24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7D7B8B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資料來源：整理自勞工保險局提供資料。</w:t>
                            </w:r>
                          </w:p>
                        </w:tc>
                      </w:tr>
                    </w:tbl>
                    <w:p w:rsidR="001169C9" w:rsidRPr="00512819" w:rsidRDefault="001169C9" w:rsidP="00A7709C">
                      <w:pPr>
                        <w:ind w:firstLine="480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84285B" w:rsidRPr="0084285B">
        <w:rPr>
          <w:rFonts w:cs="New Gulim" w:hint="eastAsia"/>
          <w:bCs/>
        </w:rPr>
        <w:t>顯示一般投保單位積欠保費情形</w:t>
      </w:r>
      <w:r w:rsidR="008B2B23">
        <w:rPr>
          <w:rFonts w:cs="New Gulim" w:hint="eastAsia"/>
          <w:bCs/>
        </w:rPr>
        <w:t>日</w:t>
      </w:r>
      <w:r w:rsidR="0084285B" w:rsidRPr="0084285B">
        <w:rPr>
          <w:rFonts w:cs="New Gulim" w:hint="eastAsia"/>
          <w:bCs/>
        </w:rPr>
        <w:t>趨嚴重。復查，勞工保險局為加強職業工會及漁會辦理勞工保險加、退保及催、收繳保費等業務，以提高勞工保險</w:t>
      </w:r>
      <w:r w:rsidR="00E22259">
        <w:rPr>
          <w:rFonts w:cs="New Gulim" w:hint="eastAsia"/>
          <w:bCs/>
        </w:rPr>
        <w:t>保</w:t>
      </w:r>
      <w:r w:rsidR="0084285B" w:rsidRPr="0084285B">
        <w:rPr>
          <w:rFonts w:cs="New Gulim" w:hint="eastAsia"/>
          <w:bCs/>
        </w:rPr>
        <w:t>費收繳率，於</w:t>
      </w:r>
      <w:r w:rsidR="0084285B" w:rsidRPr="0084285B">
        <w:rPr>
          <w:rFonts w:cs="New Gulim"/>
          <w:bCs/>
        </w:rPr>
        <w:t>93</w:t>
      </w:r>
      <w:r w:rsidR="0084285B" w:rsidRPr="0084285B">
        <w:rPr>
          <w:rFonts w:cs="New Gulim" w:hint="eastAsia"/>
          <w:bCs/>
        </w:rPr>
        <w:t>年</w:t>
      </w:r>
      <w:r w:rsidR="0084285B" w:rsidRPr="0084285B">
        <w:rPr>
          <w:rFonts w:cs="New Gulim"/>
          <w:bCs/>
        </w:rPr>
        <w:t>2</w:t>
      </w:r>
      <w:r w:rsidR="005D39E9" w:rsidRPr="00FC2A4D">
        <w:rPr>
          <w:noProof/>
          <w:color w:val="000000"/>
          <w:spacing w:val="-8"/>
          <w:sz w:val="32"/>
          <w:szCs w:val="32"/>
        </w:rPr>
        <mc:AlternateContent>
          <mc:Choice Requires="wps">
            <w:drawing>
              <wp:anchor distT="36195" distB="36195" distL="36195" distR="36195" simplePos="0" relativeHeight="251686912" behindDoc="0" locked="0" layoutInCell="1" allowOverlap="0" wp14:anchorId="0E13A4C4" wp14:editId="22A4AA2A">
                <wp:simplePos x="0" y="0"/>
                <wp:positionH relativeFrom="column">
                  <wp:posOffset>4003675</wp:posOffset>
                </wp:positionH>
                <wp:positionV relativeFrom="page">
                  <wp:posOffset>939800</wp:posOffset>
                </wp:positionV>
                <wp:extent cx="2317750" cy="2222500"/>
                <wp:effectExtent l="0" t="0" r="0" b="6350"/>
                <wp:wrapSquare wrapText="bothSides"/>
                <wp:docPr id="3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2222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30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04"/>
                              <w:gridCol w:w="2126"/>
                            </w:tblGrid>
                            <w:tr w:rsidR="001169C9" w:rsidRPr="00FC2A4D" w:rsidTr="005D39E9">
                              <w:trPr>
                                <w:trHeight w:val="279"/>
                              </w:trPr>
                              <w:tc>
                                <w:tcPr>
                                  <w:tcW w:w="34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D39E9" w:rsidRDefault="001169C9" w:rsidP="005D39E9">
                                  <w:pPr>
                                    <w:spacing w:line="300" w:lineRule="exact"/>
                                    <w:ind w:left="709" w:hangingChars="295" w:hanging="709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5D39E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表2　勞</w:t>
                                  </w:r>
                                  <w:r w:rsidRPr="005D39E9"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工保</w:t>
                                  </w:r>
                                  <w:r w:rsidRPr="005D39E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險</w:t>
                                  </w:r>
                                  <w:r w:rsidRPr="005D39E9"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局</w:t>
                                  </w:r>
                                  <w:r w:rsidRPr="005D39E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補助職（漁）業工會行政事務費情形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34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="40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補助金額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1662FA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662FA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1,525,307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279,902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292,993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284,770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336,506</w:t>
                                  </w:r>
                                </w:p>
                              </w:tc>
                            </w:tr>
                            <w:tr w:rsidR="001169C9" w:rsidRPr="00FC2A4D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FC2A4D" w:rsidRDefault="001169C9" w:rsidP="00F37471">
                                  <w:pPr>
                                    <w:spacing w:line="300" w:lineRule="exact"/>
                                    <w:ind w:rightChars="47" w:right="113"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2A4D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331,134</w:t>
                                  </w:r>
                                </w:p>
                              </w:tc>
                            </w:tr>
                            <w:tr w:rsidR="001169C9" w:rsidRPr="001662FA" w:rsidTr="005D39E9">
                              <w:trPr>
                                <w:trHeight w:val="20"/>
                              </w:trPr>
                              <w:tc>
                                <w:tcPr>
                                  <w:tcW w:w="34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169C9" w:rsidRPr="005D39E9" w:rsidRDefault="001169C9" w:rsidP="00EC1554">
                                  <w:pPr>
                                    <w:spacing w:line="24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5D39E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資料來源：整理自勞工保險局提供資料。</w:t>
                                  </w:r>
                                </w:p>
                              </w:tc>
                            </w:tr>
                          </w:tbl>
                          <w:p w:rsidR="001169C9" w:rsidRPr="001662FA" w:rsidRDefault="001169C9" w:rsidP="00471525">
                            <w:pPr>
                              <w:ind w:firstLine="440"/>
                              <w:rPr>
                                <w:spacing w:val="-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5.25pt;margin-top:74pt;width:182.5pt;height:175pt;z-index:251686912;visibility:visible;mso-wrap-style:square;mso-width-percent:0;mso-height-percent:0;mso-wrap-distance-left:2.85pt;mso-wrap-distance-top:2.85pt;mso-wrap-distance-right:2.85pt;mso-wrap-distance-bottom:2.85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" o:allowoverlap="f" filled="f" stroked="f">
                <v:textbox>
                  <w:txbxContent>
                    <w:tbl>
                      <w:tblPr>
                        <w:tblW w:w="3430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04"/>
                        <w:gridCol w:w="2126"/>
                      </w:tblGrid>
                      <w:tr w:rsidR="001169C9" w:rsidRPr="00FC2A4D" w:rsidTr="005D39E9">
                        <w:trPr>
                          <w:trHeight w:val="279"/>
                        </w:trPr>
                        <w:tc>
                          <w:tcPr>
                            <w:tcW w:w="34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D39E9" w:rsidRDefault="001169C9" w:rsidP="005D39E9">
                            <w:pPr>
                              <w:spacing w:line="300" w:lineRule="exact"/>
                              <w:ind w:left="709" w:hangingChars="295" w:hanging="709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5D39E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表2　勞</w:t>
                            </w:r>
                            <w:r w:rsidRPr="005D39E9"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  <w:t>工保</w:t>
                            </w:r>
                            <w:r w:rsidRPr="005D39E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險</w:t>
                            </w:r>
                            <w:r w:rsidRPr="005D39E9"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  <w:t>局</w:t>
                            </w:r>
                            <w:r w:rsidRPr="005D39E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補助職（漁）業工會行政事務費情形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34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單位：新臺幣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千</w:t>
                            </w: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="40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補助金額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1662FA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662FA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1,525,307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279,902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292,993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284,770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336,506</w:t>
                            </w:r>
                          </w:p>
                        </w:tc>
                      </w:tr>
                      <w:tr w:rsidR="001169C9" w:rsidRPr="00FC2A4D" w:rsidTr="005D39E9">
                        <w:trPr>
                          <w:trHeight w:val="20"/>
                        </w:trPr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FC2A4D" w:rsidRDefault="001169C9" w:rsidP="00F37471">
                            <w:pPr>
                              <w:spacing w:line="300" w:lineRule="exact"/>
                              <w:ind w:rightChars="47" w:right="113"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2A4D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331,134</w:t>
                            </w:r>
                          </w:p>
                        </w:tc>
                      </w:tr>
                      <w:tr w:rsidR="001169C9" w:rsidRPr="001662FA" w:rsidTr="005D39E9">
                        <w:trPr>
                          <w:trHeight w:val="20"/>
                        </w:trPr>
                        <w:tc>
                          <w:tcPr>
                            <w:tcW w:w="34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169C9" w:rsidRPr="005D39E9" w:rsidRDefault="001169C9" w:rsidP="00EC1554">
                            <w:pPr>
                              <w:spacing w:line="24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5D39E9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資料來源：整理自勞工保險局提供資料。</w:t>
                            </w:r>
                          </w:p>
                        </w:tc>
                      </w:tr>
                    </w:tbl>
                    <w:p w:rsidR="001169C9" w:rsidRPr="001662FA" w:rsidRDefault="001169C9" w:rsidP="00471525">
                      <w:pPr>
                        <w:ind w:firstLine="440"/>
                        <w:rPr>
                          <w:spacing w:val="-10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proofErr w:type="gramStart"/>
      <w:r w:rsidR="0084285B" w:rsidRPr="0084285B">
        <w:rPr>
          <w:rFonts w:cs="New Gulim" w:hint="eastAsia"/>
          <w:bCs/>
        </w:rPr>
        <w:t>月訂定</w:t>
      </w:r>
      <w:proofErr w:type="gramEnd"/>
      <w:r w:rsidR="0084285B" w:rsidRPr="0084285B">
        <w:rPr>
          <w:rFonts w:cs="New Gulim" w:hint="eastAsia"/>
          <w:bCs/>
        </w:rPr>
        <w:t>職業工會漁會辦理勞工保險業務補助作業要點，規範職業工會及漁會符合一定條件者，依其當月已繳納勞工保險費人數，由該局補助職業工會及漁會辦理相關勞工保險業務之行政事務費，每一被保險人每月12.5元，據該局統計，105至1</w:t>
      </w:r>
      <w:r w:rsidR="0084285B" w:rsidRPr="0084285B">
        <w:rPr>
          <w:rFonts w:cs="New Gulim"/>
          <w:bCs/>
        </w:rPr>
        <w:t>09</w:t>
      </w:r>
      <w:r w:rsidR="0084285B" w:rsidRPr="0084285B">
        <w:rPr>
          <w:rFonts w:cs="New Gulim" w:hint="eastAsia"/>
          <w:bCs/>
        </w:rPr>
        <w:t>年度累計撥付補助</w:t>
      </w:r>
      <w:r w:rsidR="00321EAB">
        <w:rPr>
          <w:rFonts w:cs="New Gulim" w:hint="eastAsia"/>
          <w:bCs/>
        </w:rPr>
        <w:t>經</w:t>
      </w:r>
      <w:r w:rsidR="0084285B" w:rsidRPr="0084285B">
        <w:rPr>
          <w:rFonts w:cs="New Gulim" w:hint="eastAsia"/>
          <w:bCs/>
        </w:rPr>
        <w:t>費計15億2</w:t>
      </w:r>
      <w:r w:rsidR="0084285B" w:rsidRPr="0084285B">
        <w:rPr>
          <w:rFonts w:cs="New Gulim"/>
          <w:bCs/>
        </w:rPr>
        <w:t>,530</w:t>
      </w:r>
      <w:r w:rsidR="0084285B" w:rsidRPr="0084285B">
        <w:rPr>
          <w:rFonts w:cs="New Gulim" w:hint="eastAsia"/>
          <w:bCs/>
        </w:rPr>
        <w:t>萬餘元</w:t>
      </w:r>
      <w:r w:rsidR="0084285B" w:rsidRPr="00BF167A">
        <w:rPr>
          <w:rFonts w:cs="New Gulim" w:hint="eastAsia"/>
          <w:bCs/>
        </w:rPr>
        <w:t>（表2）</w:t>
      </w:r>
      <w:r w:rsidR="0084285B" w:rsidRPr="0084285B">
        <w:rPr>
          <w:rFonts w:cs="New Gulim" w:hint="eastAsia"/>
          <w:bCs/>
        </w:rPr>
        <w:t>。又為避免職業工會及漁會本身欠費持續累增，除通知轄區勞工行政主管機關協助督促欠費工會改善，並於網站公布欠費職業工會名單，另針對</w:t>
      </w:r>
      <w:proofErr w:type="gramStart"/>
      <w:r w:rsidR="0084285B" w:rsidRPr="0084285B">
        <w:rPr>
          <w:rFonts w:cs="New Gulim" w:hint="eastAsia"/>
          <w:bCs/>
        </w:rPr>
        <w:t>列報欠費</w:t>
      </w:r>
      <w:proofErr w:type="gramEnd"/>
      <w:r w:rsidR="0084285B" w:rsidRPr="0084285B">
        <w:rPr>
          <w:rFonts w:cs="New Gulim" w:hint="eastAsia"/>
          <w:bCs/>
        </w:rPr>
        <w:t>比率偏高、加保即申報欠費職業工會，逕行訪查、輔導等措施，</w:t>
      </w:r>
      <w:r w:rsidR="0084285B" w:rsidRPr="0084285B">
        <w:rPr>
          <w:rFonts w:cs="New Gulim"/>
          <w:bCs/>
        </w:rPr>
        <w:t>以鞏固勞工保險財務基礎。</w:t>
      </w:r>
      <w:r w:rsidR="0084285B" w:rsidRPr="0084285B">
        <w:rPr>
          <w:rFonts w:cs="New Gulim" w:hint="eastAsia"/>
          <w:bCs/>
        </w:rPr>
        <w:t>據勞工保險局統計，職業工會及其會員、漁會會員積欠勞工保險保費金額自105年底之17億</w:t>
      </w:r>
      <w:r w:rsidR="0084285B" w:rsidRPr="0084285B">
        <w:rPr>
          <w:rFonts w:cs="New Gulim"/>
          <w:bCs/>
        </w:rPr>
        <w:t>7,700</w:t>
      </w:r>
      <w:r w:rsidR="0084285B" w:rsidRPr="0084285B">
        <w:rPr>
          <w:rFonts w:cs="New Gulim" w:hint="eastAsia"/>
          <w:bCs/>
        </w:rPr>
        <w:t>萬餘元，逐年下降至109年底之</w:t>
      </w:r>
      <w:r w:rsidR="0084285B" w:rsidRPr="0084285B">
        <w:rPr>
          <w:rFonts w:cs="New Gulim"/>
          <w:bCs/>
        </w:rPr>
        <w:t>12</w:t>
      </w:r>
      <w:r w:rsidR="0084285B" w:rsidRPr="0084285B">
        <w:rPr>
          <w:rFonts w:cs="New Gulim" w:hint="eastAsia"/>
          <w:bCs/>
        </w:rPr>
        <w:t>億</w:t>
      </w:r>
      <w:r w:rsidR="0084285B" w:rsidRPr="0084285B">
        <w:rPr>
          <w:rFonts w:cs="New Gulim"/>
          <w:bCs/>
        </w:rPr>
        <w:t>8</w:t>
      </w:r>
      <w:r w:rsidR="0084285B" w:rsidRPr="0084285B">
        <w:rPr>
          <w:rFonts w:cs="New Gulim" w:hint="eastAsia"/>
          <w:bCs/>
        </w:rPr>
        <w:t>,</w:t>
      </w:r>
      <w:r w:rsidR="0084285B" w:rsidRPr="0084285B">
        <w:rPr>
          <w:rFonts w:cs="New Gulim"/>
          <w:bCs/>
        </w:rPr>
        <w:t>532</w:t>
      </w:r>
      <w:r w:rsidR="0084285B" w:rsidRPr="0084285B">
        <w:rPr>
          <w:rFonts w:cs="New Gulim" w:hint="eastAsia"/>
          <w:bCs/>
        </w:rPr>
        <w:t>萬餘元，減幅達</w:t>
      </w:r>
      <w:r w:rsidR="0084285B" w:rsidRPr="0084285B">
        <w:rPr>
          <w:rFonts w:cs="New Gulim"/>
          <w:bCs/>
        </w:rPr>
        <w:t>27.67</w:t>
      </w:r>
      <w:r w:rsidR="0084285B" w:rsidRPr="0084285B">
        <w:rPr>
          <w:rFonts w:cs="New Gulim" w:hint="eastAsia"/>
          <w:bCs/>
        </w:rPr>
        <w:t>％</w:t>
      </w:r>
      <w:r w:rsidR="0084285B" w:rsidRPr="00BF167A">
        <w:rPr>
          <w:rFonts w:cs="New Gulim" w:hint="eastAsia"/>
          <w:bCs/>
        </w:rPr>
        <w:t>（表1）</w:t>
      </w:r>
      <w:r w:rsidR="0084285B" w:rsidRPr="0084285B">
        <w:rPr>
          <w:rFonts w:cs="New Gulim" w:hint="eastAsia"/>
          <w:bCs/>
        </w:rPr>
        <w:t>，</w:t>
      </w:r>
      <w:proofErr w:type="gramStart"/>
      <w:r w:rsidR="0084285B" w:rsidRPr="0084285B">
        <w:rPr>
          <w:rFonts w:cs="New Gulim" w:hint="eastAsia"/>
          <w:bCs/>
        </w:rPr>
        <w:t>惟查職業工會</w:t>
      </w:r>
      <w:proofErr w:type="gramEnd"/>
      <w:r w:rsidR="0084285B" w:rsidRPr="0084285B">
        <w:rPr>
          <w:rFonts w:cs="New Gulim" w:hint="eastAsia"/>
          <w:bCs/>
        </w:rPr>
        <w:t>及其會員、漁會會員欠費</w:t>
      </w:r>
      <w:proofErr w:type="gramStart"/>
      <w:r w:rsidR="0084285B" w:rsidRPr="0084285B">
        <w:rPr>
          <w:rFonts w:cs="New Gulim" w:hint="eastAsia"/>
          <w:bCs/>
        </w:rPr>
        <w:t>案件</w:t>
      </w:r>
      <w:r w:rsidR="0084285B" w:rsidRPr="0084285B">
        <w:rPr>
          <w:rFonts w:cs="New Gulim" w:hint="eastAsia"/>
          <w:bCs/>
          <w:lang w:eastAsia="zh-HK"/>
        </w:rPr>
        <w:t>屬</w:t>
      </w:r>
      <w:r w:rsidR="0084285B" w:rsidRPr="0084285B">
        <w:rPr>
          <w:rFonts w:cs="New Gulim" w:hint="eastAsia"/>
          <w:bCs/>
        </w:rPr>
        <w:t>欠費</w:t>
      </w:r>
      <w:proofErr w:type="gramEnd"/>
      <w:r w:rsidR="0084285B" w:rsidRPr="0084285B">
        <w:rPr>
          <w:rFonts w:cs="New Gulim" w:hint="eastAsia"/>
          <w:bCs/>
        </w:rPr>
        <w:t>逾5年以上之金額，</w:t>
      </w:r>
      <w:proofErr w:type="gramStart"/>
      <w:r w:rsidR="0084285B" w:rsidRPr="0084285B">
        <w:rPr>
          <w:rFonts w:cs="New Gulim" w:hint="eastAsia"/>
          <w:bCs/>
        </w:rPr>
        <w:t>占</w:t>
      </w:r>
      <w:r w:rsidR="0084285B" w:rsidRPr="0084285B">
        <w:rPr>
          <w:rFonts w:hint="eastAsia"/>
          <w:color w:val="000000"/>
        </w:rPr>
        <w:t>職</w:t>
      </w:r>
      <w:proofErr w:type="gramEnd"/>
      <w:r w:rsidR="0084285B" w:rsidRPr="0084285B">
        <w:rPr>
          <w:rFonts w:hint="eastAsia"/>
          <w:color w:val="000000"/>
        </w:rPr>
        <w:t>（漁）業工會</w:t>
      </w:r>
      <w:r w:rsidR="0084285B" w:rsidRPr="0084285B">
        <w:rPr>
          <w:rFonts w:cs="New Gulim" w:hint="eastAsia"/>
          <w:bCs/>
        </w:rPr>
        <w:t>欠費總數逾</w:t>
      </w:r>
      <w:proofErr w:type="gramStart"/>
      <w:r w:rsidR="0084285B" w:rsidRPr="0084285B">
        <w:rPr>
          <w:rFonts w:cs="New Gulim" w:hint="eastAsia"/>
          <w:bCs/>
        </w:rPr>
        <w:t>3成</w:t>
      </w:r>
      <w:proofErr w:type="gramEnd"/>
      <w:r w:rsidR="0084285B" w:rsidRPr="00BF167A">
        <w:rPr>
          <w:rFonts w:cs="New Gulim" w:hint="eastAsia"/>
          <w:bCs/>
        </w:rPr>
        <w:t>（表3）</w:t>
      </w:r>
      <w:r w:rsidR="00BF167A">
        <w:rPr>
          <w:rFonts w:cs="New Gulim" w:hint="eastAsia"/>
          <w:bCs/>
        </w:rPr>
        <w:t>，顯示</w:t>
      </w:r>
      <w:proofErr w:type="gramStart"/>
      <w:r w:rsidR="00BF167A">
        <w:rPr>
          <w:rFonts w:cs="New Gulim" w:hint="eastAsia"/>
          <w:bCs/>
        </w:rPr>
        <w:t>多數欠費懸帳</w:t>
      </w:r>
      <w:proofErr w:type="gramEnd"/>
      <w:r w:rsidR="00BF167A">
        <w:rPr>
          <w:rFonts w:cs="New Gulim" w:hint="eastAsia"/>
          <w:bCs/>
        </w:rPr>
        <w:t>多年仍</w:t>
      </w:r>
      <w:proofErr w:type="gramStart"/>
      <w:r w:rsidR="00BF167A">
        <w:rPr>
          <w:rFonts w:cs="New Gulim" w:hint="eastAsia"/>
          <w:bCs/>
        </w:rPr>
        <w:t>未予清結</w:t>
      </w:r>
      <w:proofErr w:type="gramEnd"/>
      <w:r w:rsidR="00BF167A">
        <w:rPr>
          <w:rFonts w:cs="New Gulim" w:hint="eastAsia"/>
          <w:bCs/>
        </w:rPr>
        <w:t>，亟待積極清理，經函請</w:t>
      </w:r>
      <w:r w:rsidR="0084285B" w:rsidRPr="00BF167A">
        <w:rPr>
          <w:rFonts w:cs="New Gulim" w:hint="eastAsia"/>
          <w:bCs/>
        </w:rPr>
        <w:t>勞動部督促該局積極、</w:t>
      </w:r>
      <w:proofErr w:type="gramStart"/>
      <w:r w:rsidR="0084285B" w:rsidRPr="00BF167A">
        <w:rPr>
          <w:rFonts w:cs="New Gulim" w:hint="eastAsia"/>
          <w:bCs/>
        </w:rPr>
        <w:t>覈</w:t>
      </w:r>
      <w:proofErr w:type="gramEnd"/>
      <w:r w:rsidR="0084285B" w:rsidRPr="00BF167A">
        <w:rPr>
          <w:rFonts w:cs="New Gulim" w:hint="eastAsia"/>
          <w:bCs/>
        </w:rPr>
        <w:t>實辦理欠費清理作業，以持續提升清理成效，避免部分被保險人長期欠費，影響勞工保險基金財務健全。</w:t>
      </w:r>
      <w:r w:rsidR="00BF167A" w:rsidRPr="008F49CD">
        <w:rPr>
          <w:rFonts w:cs="New Gulim" w:hint="eastAsia"/>
          <w:bCs/>
        </w:rPr>
        <w:t>據復：</w:t>
      </w:r>
      <w:r w:rsidR="00FA3D68" w:rsidRPr="008F49CD">
        <w:rPr>
          <w:rFonts w:cs="New Gulim" w:hint="eastAsia"/>
          <w:bCs/>
        </w:rPr>
        <w:t>勞工保險局</w:t>
      </w:r>
      <w:r w:rsidR="00FA3D68" w:rsidRPr="008F49CD">
        <w:t>為積極催收勞</w:t>
      </w:r>
      <w:r w:rsidR="00FA3D68" w:rsidRPr="008F49CD">
        <w:rPr>
          <w:rFonts w:hint="eastAsia"/>
        </w:rPr>
        <w:t>保</w:t>
      </w:r>
      <w:r w:rsidR="00FA3D68" w:rsidRPr="008F49CD">
        <w:t>、就</w:t>
      </w:r>
      <w:r w:rsidR="00FA3D68" w:rsidRPr="008F49CD">
        <w:rPr>
          <w:rFonts w:hint="eastAsia"/>
        </w:rPr>
        <w:t>業</w:t>
      </w:r>
      <w:r w:rsidR="00FA3D68" w:rsidRPr="008F49CD">
        <w:t>保</w:t>
      </w:r>
      <w:r w:rsidR="00FA3D68" w:rsidRPr="008F49CD">
        <w:rPr>
          <w:rFonts w:hint="eastAsia"/>
        </w:rPr>
        <w:t>險</w:t>
      </w:r>
      <w:r w:rsidR="00FA3D68" w:rsidRPr="008F49CD">
        <w:t>保險費，</w:t>
      </w:r>
      <w:r w:rsidR="00FA3D68" w:rsidRPr="008F49CD">
        <w:rPr>
          <w:rFonts w:hint="eastAsia"/>
        </w:rPr>
        <w:t>業就</w:t>
      </w:r>
      <w:r w:rsidR="00FA3D68" w:rsidRPr="008F49CD">
        <w:t>一般投保單位</w:t>
      </w:r>
      <w:r w:rsidR="00FA3D68" w:rsidRPr="008F49CD">
        <w:rPr>
          <w:rFonts w:hint="eastAsia"/>
        </w:rPr>
        <w:t>及</w:t>
      </w:r>
      <w:r w:rsidR="00FA3D68" w:rsidRPr="008F49CD">
        <w:t>職業工會、漁會被保險人欠費部分，</w:t>
      </w:r>
      <w:r w:rsidR="00FA3D68" w:rsidRPr="008F49CD">
        <w:rPr>
          <w:rFonts w:hint="eastAsia"/>
        </w:rPr>
        <w:t>訂有</w:t>
      </w:r>
      <w:proofErr w:type="gramStart"/>
      <w:r w:rsidR="00FA3D68" w:rsidRPr="008F49CD">
        <w:t>查催欠</w:t>
      </w:r>
      <w:proofErr w:type="gramEnd"/>
      <w:r w:rsidR="00FA3D68" w:rsidRPr="008F49CD">
        <w:t>費</w:t>
      </w:r>
      <w:r w:rsidR="00FA3D68" w:rsidRPr="008F49CD">
        <w:rPr>
          <w:rFonts w:hint="eastAsia"/>
        </w:rPr>
        <w:t>相關之</w:t>
      </w:r>
      <w:r w:rsidR="00FA3D68" w:rsidRPr="008F49CD">
        <w:t>作業程序</w:t>
      </w:r>
      <w:r w:rsidR="00FA3D68" w:rsidRPr="008F49CD">
        <w:rPr>
          <w:rFonts w:hint="eastAsia"/>
        </w:rPr>
        <w:t>及</w:t>
      </w:r>
      <w:r w:rsidR="00FA3D68" w:rsidRPr="008F49CD">
        <w:t>催收措施，</w:t>
      </w:r>
      <w:r w:rsidR="00D26AE7" w:rsidRPr="008F49CD">
        <w:rPr>
          <w:rFonts w:hint="eastAsia"/>
        </w:rPr>
        <w:t>將</w:t>
      </w:r>
      <w:r w:rsidR="00FA3D68" w:rsidRPr="008F49CD">
        <w:t>針對職業工會、漁會被保險人長期積欠保險費者，</w:t>
      </w:r>
      <w:proofErr w:type="gramStart"/>
      <w:r w:rsidR="00FA3D68" w:rsidRPr="008F49CD">
        <w:t>研</w:t>
      </w:r>
      <w:proofErr w:type="gramEnd"/>
      <w:r w:rsidR="00FA3D68" w:rsidRPr="008F49CD">
        <w:t>議查核其投保資格，以避免勞工因漏未辦理退保而</w:t>
      </w:r>
      <w:proofErr w:type="gramStart"/>
      <w:r w:rsidR="00FA3D68" w:rsidRPr="008F49CD">
        <w:t>有虛計保費</w:t>
      </w:r>
      <w:proofErr w:type="gramEnd"/>
      <w:r w:rsidR="00FA3D68" w:rsidRPr="008F49CD">
        <w:t>及年資之虞，</w:t>
      </w:r>
      <w:r w:rsidR="005B004B" w:rsidRPr="008F49CD">
        <w:t>並持續積極辦理</w:t>
      </w:r>
      <w:proofErr w:type="gramStart"/>
      <w:r w:rsidR="005B004B" w:rsidRPr="008F49CD">
        <w:t>欠費催收</w:t>
      </w:r>
      <w:proofErr w:type="gramEnd"/>
      <w:r w:rsidR="005B004B" w:rsidRPr="008F49CD">
        <w:t>作業，</w:t>
      </w:r>
      <w:r w:rsidR="005B004B" w:rsidRPr="008F49CD">
        <w:rPr>
          <w:rFonts w:hint="eastAsia"/>
        </w:rPr>
        <w:t>及</w:t>
      </w:r>
      <w:r w:rsidR="00FA3D68" w:rsidRPr="008F49CD">
        <w:t>密切配合法務部行政執行署各分署辦理行政執行</w:t>
      </w:r>
      <w:r w:rsidR="005B004B" w:rsidRPr="008F49CD">
        <w:rPr>
          <w:rFonts w:hint="eastAsia"/>
        </w:rPr>
        <w:t>程序</w:t>
      </w:r>
      <w:r w:rsidR="00FA3D68" w:rsidRPr="008F49CD">
        <w:t>，以鞏固勞保財務基礎並保障全體被保險人權益</w:t>
      </w:r>
      <w:r w:rsidR="00BF167A" w:rsidRPr="008F49CD">
        <w:rPr>
          <w:rFonts w:cs="New Gulim"/>
          <w:bCs/>
        </w:rPr>
        <w:t>。</w:t>
      </w:r>
    </w:p>
    <w:p w:rsidR="00471525" w:rsidRPr="00052828" w:rsidRDefault="00052828" w:rsidP="00471525">
      <w:pPr>
        <w:spacing w:line="460" w:lineRule="exact"/>
        <w:ind w:firstLine="480"/>
        <w:rPr>
          <w:color w:val="000000"/>
        </w:rPr>
      </w:pPr>
      <w:r w:rsidRPr="00052828">
        <w:rPr>
          <w:rFonts w:hint="eastAsia"/>
          <w:color w:val="000000"/>
        </w:rPr>
        <w:t>茲將該基金收支餘</w:t>
      </w:r>
      <w:proofErr w:type="gramStart"/>
      <w:r w:rsidRPr="00052828">
        <w:rPr>
          <w:rFonts w:hint="eastAsia"/>
          <w:color w:val="000000"/>
        </w:rPr>
        <w:t>絀</w:t>
      </w:r>
      <w:proofErr w:type="gramEnd"/>
      <w:r w:rsidRPr="00052828">
        <w:rPr>
          <w:rFonts w:hint="eastAsia"/>
          <w:color w:val="000000"/>
        </w:rPr>
        <w:t>之審定、餘</w:t>
      </w:r>
      <w:proofErr w:type="gramStart"/>
      <w:r w:rsidRPr="00052828">
        <w:rPr>
          <w:rFonts w:hint="eastAsia"/>
          <w:color w:val="000000"/>
        </w:rPr>
        <w:t>絀</w:t>
      </w:r>
      <w:proofErr w:type="gramEnd"/>
      <w:r w:rsidRPr="00052828">
        <w:rPr>
          <w:rFonts w:hint="eastAsia"/>
          <w:color w:val="000000"/>
        </w:rPr>
        <w:t>審定後現金流量及資產負債狀況，分別列表如次：</w:t>
      </w:r>
    </w:p>
    <w:p w:rsidR="00052828" w:rsidRPr="00052828" w:rsidRDefault="00052828" w:rsidP="00052828">
      <w:pPr>
        <w:spacing w:line="448" w:lineRule="exact"/>
        <w:ind w:firstLine="480"/>
        <w:rPr>
          <w:color w:val="000000"/>
        </w:rPr>
        <w:sectPr w:rsidR="00052828" w:rsidRPr="00052828" w:rsidSect="005011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8" w:right="851" w:bottom="1418" w:left="851" w:header="1021" w:footer="737" w:gutter="284"/>
          <w:pgNumType w:start="262"/>
          <w:cols w:space="425"/>
          <w:docGrid w:type="lines" w:linePitch="360"/>
        </w:sectPr>
      </w:pPr>
    </w:p>
    <w:p w:rsidR="00052828" w:rsidRPr="00633652" w:rsidRDefault="00502C37" w:rsidP="001169C9">
      <w:pPr>
        <w:tabs>
          <w:tab w:val="left" w:pos="540"/>
          <w:tab w:val="center" w:pos="4800"/>
        </w:tabs>
        <w:overflowPunct/>
        <w:adjustRightInd w:val="0"/>
        <w:snapToGrid w:val="0"/>
        <w:ind w:leftChars="-1" w:left="-2" w:rightChars="-13" w:right="-31" w:firstLineChars="4" w:firstLine="13"/>
        <w:jc w:val="center"/>
        <w:rPr>
          <w:b/>
          <w:color w:val="000000"/>
          <w:sz w:val="32"/>
          <w:u w:val="single" w:color="000000"/>
        </w:rPr>
      </w:pPr>
      <w:r>
        <w:rPr>
          <w:rFonts w:hint="eastAsia"/>
          <w:b/>
          <w:color w:val="000000"/>
          <w:sz w:val="32"/>
          <w:u w:val="single" w:color="000000"/>
        </w:rPr>
        <w:lastRenderedPageBreak/>
        <w:t xml:space="preserve">　</w:t>
      </w:r>
      <w:r w:rsidR="00052828" w:rsidRPr="00633652">
        <w:rPr>
          <w:rFonts w:hint="eastAsia"/>
          <w:b/>
          <w:color w:val="000000"/>
          <w:sz w:val="32"/>
          <w:u w:val="single" w:color="000000"/>
        </w:rPr>
        <w:t>勞工保險局作業基金收支餘</w:t>
      </w:r>
      <w:proofErr w:type="gramStart"/>
      <w:r w:rsidR="00052828" w:rsidRPr="0063365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052828" w:rsidRPr="00633652">
        <w:rPr>
          <w:rFonts w:hint="eastAsia"/>
          <w:b/>
          <w:color w:val="000000"/>
          <w:sz w:val="32"/>
          <w:u w:val="single" w:color="000000"/>
        </w:rPr>
        <w:t>審定表</w:t>
      </w:r>
      <w:r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:rsidR="00052828" w:rsidRPr="00052828" w:rsidRDefault="00052828" w:rsidP="00293EFA">
      <w:pPr>
        <w:tabs>
          <w:tab w:val="left" w:pos="8222"/>
        </w:tabs>
        <w:overflowPunct/>
        <w:snapToGrid w:val="0"/>
        <w:ind w:rightChars="-31" w:right="-74" w:firstLineChars="1744" w:firstLine="4186"/>
        <w:jc w:val="center"/>
        <w:rPr>
          <w:color w:val="000000"/>
        </w:rPr>
      </w:pPr>
      <w:r w:rsidRPr="00052828">
        <w:rPr>
          <w:rFonts w:hint="eastAsia"/>
          <w:color w:val="000000"/>
        </w:rPr>
        <w:t>中華民國</w:t>
      </w:r>
      <w:proofErr w:type="gramStart"/>
      <w:r w:rsidRPr="00052828">
        <w:rPr>
          <w:rFonts w:hint="eastAsia"/>
          <w:color w:val="000000"/>
        </w:rPr>
        <w:t>10</w:t>
      </w:r>
      <w:r w:rsidR="003511B0">
        <w:rPr>
          <w:rFonts w:hint="eastAsia"/>
          <w:color w:val="000000"/>
        </w:rPr>
        <w:t>9</w:t>
      </w:r>
      <w:proofErr w:type="gramEnd"/>
      <w:r w:rsidRPr="00052828">
        <w:rPr>
          <w:rFonts w:hint="eastAsia"/>
          <w:color w:val="000000"/>
        </w:rPr>
        <w:t>年度</w:t>
      </w:r>
      <w:r w:rsidR="001169C9">
        <w:rPr>
          <w:color w:val="000000"/>
        </w:rPr>
        <w:tab/>
      </w:r>
      <w:r w:rsidR="00293EFA" w:rsidRPr="003C239B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5"/>
        <w:gridCol w:w="1441"/>
        <w:gridCol w:w="1441"/>
        <w:gridCol w:w="1264"/>
        <w:gridCol w:w="1441"/>
        <w:gridCol w:w="1441"/>
        <w:gridCol w:w="733"/>
      </w:tblGrid>
      <w:tr w:rsidR="00052828" w:rsidRPr="00052828" w:rsidTr="0057786A">
        <w:trPr>
          <w:cantSplit/>
          <w:trHeight w:val="380"/>
        </w:trPr>
        <w:tc>
          <w:tcPr>
            <w:tcW w:w="221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科目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217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審定數與預算數  比較增減</w:t>
            </w:r>
          </w:p>
        </w:tc>
      </w:tr>
      <w:tr w:rsidR="00052828" w:rsidRPr="00052828" w:rsidTr="0057786A">
        <w:trPr>
          <w:cantSplit/>
          <w:trHeight w:val="480"/>
        </w:trPr>
        <w:tc>
          <w:tcPr>
            <w:tcW w:w="221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41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731" w:type="dxa"/>
            <w:tcBorders>
              <w:bottom w:val="single" w:sz="8" w:space="0" w:color="auto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業務收入</w:t>
            </w:r>
          </w:p>
        </w:tc>
        <w:tc>
          <w:tcPr>
            <w:tcW w:w="1441" w:type="dxa"/>
            <w:tcBorders>
              <w:top w:val="single" w:sz="8" w:space="0" w:color="auto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524,542,650,000</w:t>
            </w:r>
          </w:p>
        </w:tc>
        <w:tc>
          <w:tcPr>
            <w:tcW w:w="1441" w:type="dxa"/>
            <w:tcBorders>
              <w:top w:val="single" w:sz="8" w:space="0" w:color="auto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694,431,339,142</w:t>
            </w:r>
          </w:p>
        </w:tc>
        <w:tc>
          <w:tcPr>
            <w:tcW w:w="1265" w:type="dxa"/>
            <w:tcBorders>
              <w:top w:val="single" w:sz="8" w:space="0" w:color="auto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single" w:sz="8" w:space="0" w:color="auto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694,431,339,142</w:t>
            </w:r>
          </w:p>
        </w:tc>
        <w:tc>
          <w:tcPr>
            <w:tcW w:w="1441" w:type="dxa"/>
            <w:tcBorders>
              <w:top w:val="single" w:sz="8" w:space="0" w:color="auto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169,888,689,142</w:t>
            </w:r>
          </w:p>
        </w:tc>
        <w:tc>
          <w:tcPr>
            <w:tcW w:w="73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32.39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租金及權利金收入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281,</w:t>
            </w: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831</w:t>
            </w: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275,588,205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275,588,205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- 6,242,795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- 2.22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投融資業務收入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27,540,638,000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228,703,530,689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228,703,530,689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201,162,892,689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730</w:t>
            </w: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.42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保險收入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472,984,672,000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441,507,015,563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441,507,015,563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- 31,477,656,437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- 6.</w:t>
            </w: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66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其他業務收入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23,735,509,000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23,945,204,685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23,945,204,685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209,695,685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</w:t>
            </w: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88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業務成本與費用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524,651,932,000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694,763,792,626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694,763,792,626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170,111,860,626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32.42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出租資產成本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20,072,000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37,227,881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37,227,881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17,155,881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85.47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投融資業務成本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917,871,000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163,640,884,282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163,640,884,282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162,723,013,282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17,728.31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保險成本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520,731,174,000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528,468,803,839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528,468,803,839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7,737,629,839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1.</w:t>
            </w: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49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其他業務成本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2,982,815,000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2,616,876,624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2,616,876,624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- 365,938,376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- 12.27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業務賸餘（短絀）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- 109,282,000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- 332,453,48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- 332,453,48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- 223,171,48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3511B0">
              <w:rPr>
                <w:rFonts w:ascii="新細明體" w:hAnsi="新細明體"/>
                <w:b/>
                <w:noProof/>
                <w:sz w:val="18"/>
                <w:szCs w:val="18"/>
              </w:rPr>
              <w:t>204</w:t>
            </w: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.22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業務外收入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109,365,000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332,593,748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332,593,748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223,228,748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3511B0">
              <w:rPr>
                <w:rFonts w:ascii="新細明體" w:hAnsi="新細明體"/>
                <w:b/>
                <w:noProof/>
                <w:sz w:val="18"/>
                <w:szCs w:val="18"/>
              </w:rPr>
              <w:t>204</w:t>
            </w: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.11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財務收入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385,000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684,679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684,679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299,679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77</w:t>
            </w: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.84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其他業務外收入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108,980,000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331,909,069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331,909,069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222,929,069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3511B0">
              <w:rPr>
                <w:rFonts w:ascii="新細明體" w:hAnsi="新細明體"/>
                <w:noProof/>
                <w:sz w:val="18"/>
                <w:szCs w:val="18"/>
              </w:rPr>
              <w:t>204</w:t>
            </w: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.56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業務外費用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83,000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140,264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140,264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57,264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68.99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其他業務外費用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83,000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140,264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052828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140,264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sz w:val="18"/>
                <w:szCs w:val="18"/>
              </w:rPr>
              <w:t>57,264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621D9A" w:rsidRDefault="003511B0" w:rsidP="003511B0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8E1DE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68.99</w:t>
            </w:r>
          </w:p>
        </w:tc>
      </w:tr>
      <w:tr w:rsidR="003511B0" w:rsidRPr="00052828" w:rsidTr="00E464AA">
        <w:trPr>
          <w:cantSplit/>
          <w:trHeight w:val="674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3511B0" w:rsidRPr="00052828" w:rsidRDefault="003511B0" w:rsidP="003511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業務外賸餘（短絀）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sz w:val="18"/>
                <w:szCs w:val="18"/>
              </w:rPr>
              <w:t>109,282,000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332,453,48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3511B0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332,453,48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511B0" w:rsidRPr="00FB14CB" w:rsidRDefault="003511B0" w:rsidP="00096BA8">
            <w:pPr>
              <w:ind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223,171,48</w:t>
            </w:r>
            <w:r w:rsidR="00096BA8" w:rsidRPr="00FB14CB">
              <w:rPr>
                <w:rFonts w:ascii="新細明體" w:hAnsi="新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:rsidR="003511B0" w:rsidRPr="00D97979" w:rsidRDefault="003511B0" w:rsidP="003511B0">
            <w:pPr>
              <w:ind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97979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204.22</w:t>
            </w:r>
          </w:p>
        </w:tc>
      </w:tr>
      <w:tr w:rsidR="00052828" w:rsidRPr="00052828" w:rsidTr="0057786A">
        <w:trPr>
          <w:cantSplit/>
          <w:trHeight w:val="409"/>
        </w:trPr>
        <w:tc>
          <w:tcPr>
            <w:tcW w:w="221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65" w:type="dxa"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052828" w:rsidRPr="00052828" w:rsidRDefault="00FB14CB" w:rsidP="00052828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</w:tbl>
    <w:p w:rsidR="00052828" w:rsidRPr="00571DEF" w:rsidRDefault="00DD76F1" w:rsidP="00DD76F1">
      <w:pPr>
        <w:ind w:firstLineChars="0" w:firstLine="0"/>
        <w:rPr>
          <w:color w:val="000000"/>
          <w:sz w:val="18"/>
          <w:szCs w:val="20"/>
        </w:rPr>
        <w:sectPr w:rsidR="00052828" w:rsidRPr="00571DEF" w:rsidSect="00E464AA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  <w:proofErr w:type="gramStart"/>
      <w:r w:rsidRPr="00571DEF">
        <w:rPr>
          <w:rFonts w:hint="eastAsia"/>
          <w:color w:val="000000"/>
          <w:sz w:val="18"/>
          <w:szCs w:val="20"/>
        </w:rPr>
        <w:t>註</w:t>
      </w:r>
      <w:proofErr w:type="gramEnd"/>
      <w:r w:rsidRPr="00571DEF">
        <w:rPr>
          <w:rFonts w:hint="eastAsia"/>
          <w:color w:val="000000"/>
          <w:sz w:val="18"/>
          <w:szCs w:val="20"/>
        </w:rPr>
        <w:t>：本表各項數字因</w:t>
      </w:r>
      <w:proofErr w:type="gramStart"/>
      <w:r w:rsidRPr="00571DEF">
        <w:rPr>
          <w:rFonts w:hint="eastAsia"/>
          <w:color w:val="000000"/>
          <w:sz w:val="18"/>
          <w:szCs w:val="20"/>
        </w:rPr>
        <w:t>採</w:t>
      </w:r>
      <w:proofErr w:type="gramEnd"/>
      <w:r w:rsidRPr="00571DEF">
        <w:rPr>
          <w:rFonts w:hint="eastAsia"/>
          <w:color w:val="000000"/>
          <w:sz w:val="18"/>
          <w:szCs w:val="20"/>
        </w:rPr>
        <w:t>四捨五入方式計算，細項數字之和與合計數或有差異。</w:t>
      </w:r>
    </w:p>
    <w:p w:rsidR="00052828" w:rsidRPr="00633652" w:rsidRDefault="00052828" w:rsidP="00052828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633652">
        <w:rPr>
          <w:rFonts w:hint="eastAsia"/>
          <w:b/>
          <w:color w:val="000000"/>
          <w:sz w:val="32"/>
          <w:u w:val="single" w:color="000000"/>
        </w:rPr>
        <w:lastRenderedPageBreak/>
        <w:t xml:space="preserve">　勞工保險局作業基金餘</w:t>
      </w:r>
      <w:proofErr w:type="gramStart"/>
      <w:r w:rsidRPr="0063365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633652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:rsidR="00052828" w:rsidRPr="00633652" w:rsidRDefault="00052828" w:rsidP="00E464AA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052828">
        <w:rPr>
          <w:rFonts w:hint="eastAsia"/>
          <w:color w:val="000000"/>
        </w:rPr>
        <w:t>中華民國</w:t>
      </w:r>
      <w:proofErr w:type="gramStart"/>
      <w:r w:rsidRPr="00052828">
        <w:rPr>
          <w:rFonts w:hint="eastAsia"/>
          <w:color w:val="000000"/>
        </w:rPr>
        <w:t>10</w:t>
      </w:r>
      <w:r w:rsidR="00570000">
        <w:rPr>
          <w:color w:val="000000"/>
        </w:rPr>
        <w:t>9</w:t>
      </w:r>
      <w:proofErr w:type="gramEnd"/>
      <w:r w:rsidRPr="00052828">
        <w:rPr>
          <w:rFonts w:hint="eastAsia"/>
          <w:color w:val="000000"/>
        </w:rPr>
        <w:t>年度</w:t>
      </w:r>
      <w:r w:rsidRPr="00052828">
        <w:rPr>
          <w:color w:val="000000"/>
        </w:rPr>
        <w:tab/>
      </w:r>
      <w:r w:rsidR="00293EFA" w:rsidRPr="003C239B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06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1559"/>
        <w:gridCol w:w="1560"/>
        <w:gridCol w:w="1134"/>
      </w:tblGrid>
      <w:tr w:rsidR="00052828" w:rsidRPr="00052828" w:rsidTr="00E464AA">
        <w:trPr>
          <w:cantSplit/>
          <w:trHeight w:hRule="exact" w:val="380"/>
        </w:trPr>
        <w:tc>
          <w:tcPr>
            <w:tcW w:w="425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項目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比較增減</w:t>
            </w:r>
          </w:p>
        </w:tc>
      </w:tr>
      <w:tr w:rsidR="00052828" w:rsidRPr="00052828" w:rsidTr="0057786A">
        <w:trPr>
          <w:cantSplit/>
          <w:trHeight w:val="557"/>
        </w:trPr>
        <w:tc>
          <w:tcPr>
            <w:tcW w:w="425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</w:tr>
      <w:tr w:rsidR="00052828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1559" w:type="dxa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052828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052828" w:rsidRPr="00052828" w:rsidRDefault="00DD76F1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利息股利之調整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- 6,761,321,000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- 18,864,511,055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- 12,103,190,055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179.01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未計利息股利之本期賸餘（短絀）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- 6,761,321,000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- 18,864,511,055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- 12,103,190,055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179.01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調整項目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- 14,810,947,000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12,979,624,489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27,790,571,489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- 21,572,268,000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- 5,884,886,566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15,687,381,434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- 72.72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收取利息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/>
                <w:noProof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新細明體" w:eastAsia="新細明體" w:hAnsi="新細明體"/>
                <w:noProof/>
                <w:color w:val="000000"/>
                <w:kern w:val="0"/>
                <w:sz w:val="18"/>
                <w:szCs w:val="18"/>
              </w:rPr>
              <w:t>8</w:t>
            </w:r>
            <w:r w:rsidRPr="00052828">
              <w:rPr>
                <w:rFonts w:ascii="新細明體" w:eastAsia="新細明體" w:hAnsi="新細明體"/>
                <w:noProof/>
                <w:color w:val="000000"/>
                <w:kern w:val="0"/>
                <w:sz w:val="18"/>
                <w:szCs w:val="18"/>
              </w:rPr>
              <w:t>5,000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684,679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299,679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77.84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支付利息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- 67,260,216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- 67,260,216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- 21,571,883,000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EA3DB9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- 5,951,462,103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Pr="00EA3DB9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15,620,420,897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Pr="00EA3DB9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- 72.41</w:t>
            </w:r>
          </w:p>
        </w:tc>
      </w:tr>
      <w:tr w:rsidR="00052828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投資活動之現金流量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減少流動金融資產及短期貸墊款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8,366,072,000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257,481,707,688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249,115,635,688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2,977.69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noProof/>
                <w:color w:val="000000"/>
                <w:spacing w:val="-1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21,332,821,000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147,056,828,558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125,724,007,558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589.35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noProof/>
                <w:color w:val="000000"/>
                <w:spacing w:val="-10"/>
                <w:kern w:val="0"/>
                <w:sz w:val="22"/>
              </w:rPr>
            </w:pPr>
            <w:r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減少</w:t>
            </w:r>
            <w:r w:rsidRPr="00052828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無形資產及其他資產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9,000,000,808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9,000,000,808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收取利息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6,925,354,000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8,691,984,141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1,766,630,141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25.51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收取股利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Default="00570000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10,558,163,917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Default="00570000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10,558,163,917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Default="00570000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--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增加流動金融資產及短期貸墊款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- 1,424,056,000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- 271,640,467,046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- 270,216,411,046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18,975.13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200" w:left="480" w:rightChars="20" w:right="48" w:firstLineChars="0" w:firstLine="0"/>
              <w:jc w:val="distribute"/>
              <w:rPr>
                <w:noProof/>
                <w:color w:val="000000"/>
                <w:spacing w:val="-1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- 16,619,134,000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- 138,389,100,938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- 121,769,966,938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732.71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投資活動之淨現金流入（流出）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18,581,057,000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22,759,117,128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4,178,060,128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22.49</w:t>
            </w:r>
          </w:p>
        </w:tc>
      </w:tr>
      <w:tr w:rsidR="00570000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570000" w:rsidRPr="00052828" w:rsidRDefault="00570000" w:rsidP="00570000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籌資活動之現金流量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570000" w:rsidRPr="00052828" w:rsidRDefault="00570000" w:rsidP="00570000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spacing w:val="-1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627,570,000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5,067,989,175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4,440,419,175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707.56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spacing w:val="-1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- 17,000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- 5,350,000,808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- 5,349,983,808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31,470,492.99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支付利息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- 36,635,000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- 76,198,042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- 39,563,042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5D76">
              <w:rPr>
                <w:rFonts w:ascii="新細明體" w:hAnsi="新細明體"/>
                <w:noProof/>
                <w:kern w:val="0"/>
                <w:sz w:val="18"/>
              </w:rPr>
              <w:t>107.99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籌資活動之淨現金流入（流出）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590,918,000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- 358,209,675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- 949,127,675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Pr="00EA3DB9" w:rsidRDefault="00BA47FF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--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匯率影響數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052828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- 867,207,718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- 867,207,718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Pr="00052828" w:rsidRDefault="00BA47FF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--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- 2,399,908,000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15,582,237,632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17,982,145,632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Pr="00052828" w:rsidRDefault="00BA47FF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--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:rsidR="00F0066B" w:rsidRPr="00052828" w:rsidRDefault="00F0066B" w:rsidP="00F0066B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28,190,760,000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52,901,353,035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24,710,593,035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87.65</w:t>
            </w:r>
          </w:p>
        </w:tc>
      </w:tr>
      <w:tr w:rsidR="00F0066B" w:rsidRPr="00052828" w:rsidTr="00571DEF">
        <w:trPr>
          <w:cantSplit/>
          <w:trHeight w:hRule="exact" w:val="425"/>
        </w:trPr>
        <w:tc>
          <w:tcPr>
            <w:tcW w:w="425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0066B" w:rsidRPr="00052828" w:rsidRDefault="00F0066B" w:rsidP="00F0066B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25,790,852,000</w:t>
            </w: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68,483,590,667</w:t>
            </w:r>
          </w:p>
        </w:tc>
        <w:tc>
          <w:tcPr>
            <w:tcW w:w="1560" w:type="dxa"/>
            <w:tcBorders>
              <w:top w:val="nil"/>
              <w:bottom w:val="single" w:sz="8" w:space="0" w:color="auto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42,692,738,667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F0066B" w:rsidRPr="00EA3DB9" w:rsidRDefault="00F0066B" w:rsidP="00F0066B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EA3DB9">
              <w:rPr>
                <w:rFonts w:ascii="新細明體" w:hAnsi="新細明體"/>
                <w:b/>
                <w:noProof/>
                <w:kern w:val="0"/>
                <w:sz w:val="18"/>
              </w:rPr>
              <w:t>165.53</w:t>
            </w:r>
          </w:p>
        </w:tc>
      </w:tr>
    </w:tbl>
    <w:p w:rsidR="00052828" w:rsidRPr="00571DEF" w:rsidRDefault="00052828" w:rsidP="00571DEF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z w:val="18"/>
        </w:rPr>
      </w:pPr>
      <w:proofErr w:type="gramStart"/>
      <w:r w:rsidRPr="00571DEF">
        <w:rPr>
          <w:rFonts w:hint="eastAsia"/>
          <w:color w:val="000000"/>
          <w:sz w:val="18"/>
        </w:rPr>
        <w:t>註</w:t>
      </w:r>
      <w:proofErr w:type="gramEnd"/>
      <w:r w:rsidRPr="00571DEF">
        <w:rPr>
          <w:rFonts w:hint="eastAsia"/>
          <w:color w:val="000000"/>
          <w:sz w:val="18"/>
        </w:rPr>
        <w:t>：1.本表係</w:t>
      </w:r>
      <w:proofErr w:type="gramStart"/>
      <w:r w:rsidRPr="00571DEF">
        <w:rPr>
          <w:rFonts w:hint="eastAsia"/>
          <w:color w:val="000000"/>
          <w:sz w:val="18"/>
        </w:rPr>
        <w:t>採</w:t>
      </w:r>
      <w:proofErr w:type="gramEnd"/>
      <w:r w:rsidRPr="00571DEF">
        <w:rPr>
          <w:rFonts w:hint="eastAsia"/>
          <w:color w:val="000000"/>
          <w:sz w:val="18"/>
        </w:rPr>
        <w:t>現金及約當現金基礎，包括現金及自投資日起3個月內到期或清償之債權證券。</w:t>
      </w:r>
    </w:p>
    <w:p w:rsidR="00052828" w:rsidRDefault="00052828" w:rsidP="00E464AA">
      <w:pPr>
        <w:overflowPunct/>
        <w:spacing w:line="240" w:lineRule="exact"/>
        <w:ind w:leftChars="150" w:left="542" w:hangingChars="101" w:hanging="182"/>
        <w:rPr>
          <w:color w:val="000000"/>
          <w:sz w:val="18"/>
        </w:rPr>
      </w:pPr>
      <w:r w:rsidRPr="00571DEF">
        <w:rPr>
          <w:rFonts w:hint="eastAsia"/>
          <w:color w:val="000000"/>
          <w:sz w:val="18"/>
        </w:rPr>
        <w:t>2.本表「調整項目」欄所列，包括提存呆帳、</w:t>
      </w:r>
      <w:proofErr w:type="gramStart"/>
      <w:r w:rsidRPr="00571DEF">
        <w:rPr>
          <w:rFonts w:hint="eastAsia"/>
          <w:color w:val="000000"/>
          <w:sz w:val="18"/>
        </w:rPr>
        <w:t>醫療折</w:t>
      </w:r>
      <w:proofErr w:type="gramEnd"/>
      <w:r w:rsidRPr="00571DEF">
        <w:rPr>
          <w:rFonts w:hint="eastAsia"/>
          <w:color w:val="000000"/>
          <w:sz w:val="18"/>
        </w:rPr>
        <w:t>讓及評價短</w:t>
      </w:r>
      <w:proofErr w:type="gramStart"/>
      <w:r w:rsidRPr="00571DEF">
        <w:rPr>
          <w:rFonts w:hint="eastAsia"/>
          <w:color w:val="000000"/>
          <w:sz w:val="18"/>
        </w:rPr>
        <w:t>絀</w:t>
      </w:r>
      <w:proofErr w:type="gramEnd"/>
      <w:r w:rsidRPr="00571DEF">
        <w:rPr>
          <w:rFonts w:hint="eastAsia"/>
          <w:color w:val="000000"/>
          <w:sz w:val="18"/>
        </w:rPr>
        <w:t>、提存各項準備、折舊、減損及折耗、攤銷、兌換短</w:t>
      </w:r>
      <w:proofErr w:type="gramStart"/>
      <w:r w:rsidRPr="00571DEF">
        <w:rPr>
          <w:rFonts w:hint="eastAsia"/>
          <w:color w:val="000000"/>
          <w:sz w:val="18"/>
        </w:rPr>
        <w:t>絀</w:t>
      </w:r>
      <w:proofErr w:type="gramEnd"/>
      <w:r w:rsidRPr="00571DEF">
        <w:rPr>
          <w:rFonts w:hint="eastAsia"/>
          <w:color w:val="000000"/>
          <w:sz w:val="18"/>
        </w:rPr>
        <w:t>（賸餘）、處理資產短</w:t>
      </w:r>
      <w:proofErr w:type="gramStart"/>
      <w:r w:rsidRPr="00571DEF">
        <w:rPr>
          <w:rFonts w:hint="eastAsia"/>
          <w:color w:val="000000"/>
          <w:sz w:val="18"/>
        </w:rPr>
        <w:t>絀</w:t>
      </w:r>
      <w:proofErr w:type="gramEnd"/>
      <w:r w:rsidRPr="00571DEF">
        <w:rPr>
          <w:rFonts w:hint="eastAsia"/>
          <w:color w:val="000000"/>
          <w:sz w:val="18"/>
        </w:rPr>
        <w:t>（賸餘</w:t>
      </w:r>
      <w:r w:rsidR="00DB5165">
        <w:rPr>
          <w:rFonts w:hint="eastAsia"/>
          <w:color w:val="000000"/>
          <w:sz w:val="18"/>
        </w:rPr>
        <w:t>）</w:t>
      </w:r>
      <w:r w:rsidRPr="00571DEF">
        <w:rPr>
          <w:rFonts w:hint="eastAsia"/>
          <w:color w:val="000000"/>
          <w:sz w:val="18"/>
        </w:rPr>
        <w:t>、債務整理短</w:t>
      </w:r>
      <w:proofErr w:type="gramStart"/>
      <w:r w:rsidRPr="00571DEF">
        <w:rPr>
          <w:rFonts w:hint="eastAsia"/>
          <w:color w:val="000000"/>
          <w:sz w:val="18"/>
        </w:rPr>
        <w:t>絀</w:t>
      </w:r>
      <w:proofErr w:type="gramEnd"/>
      <w:r w:rsidRPr="00571DEF">
        <w:rPr>
          <w:rFonts w:hint="eastAsia"/>
          <w:color w:val="000000"/>
          <w:sz w:val="18"/>
        </w:rPr>
        <w:t>（賸餘）、其他、</w:t>
      </w:r>
      <w:proofErr w:type="gramStart"/>
      <w:r w:rsidRPr="00571DEF">
        <w:rPr>
          <w:rFonts w:hint="eastAsia"/>
          <w:color w:val="000000"/>
          <w:sz w:val="18"/>
        </w:rPr>
        <w:t>流動資產淨減</w:t>
      </w:r>
      <w:proofErr w:type="gramEnd"/>
      <w:r w:rsidRPr="00571DEF">
        <w:rPr>
          <w:rFonts w:hint="eastAsia"/>
          <w:color w:val="000000"/>
          <w:sz w:val="18"/>
        </w:rPr>
        <w:t>（淨增）及流動負債淨增</w:t>
      </w:r>
      <w:r w:rsidR="00DB5165">
        <w:rPr>
          <w:rFonts w:hint="eastAsia"/>
          <w:color w:val="000000"/>
          <w:sz w:val="18"/>
        </w:rPr>
        <w:t>（</w:t>
      </w:r>
      <w:r w:rsidRPr="00571DEF">
        <w:rPr>
          <w:rFonts w:hint="eastAsia"/>
          <w:color w:val="000000"/>
          <w:sz w:val="18"/>
        </w:rPr>
        <w:t>淨減</w:t>
      </w:r>
      <w:r w:rsidR="00DB5165">
        <w:rPr>
          <w:rFonts w:hint="eastAsia"/>
          <w:color w:val="000000"/>
          <w:sz w:val="18"/>
        </w:rPr>
        <w:t>）。</w:t>
      </w:r>
    </w:p>
    <w:p w:rsidR="00052828" w:rsidRPr="0059435F" w:rsidRDefault="00052828" w:rsidP="00052828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59435F">
        <w:rPr>
          <w:rFonts w:hint="eastAsia"/>
          <w:b/>
          <w:color w:val="000000"/>
          <w:sz w:val="32"/>
          <w:u w:val="single" w:color="000000"/>
        </w:rPr>
        <w:lastRenderedPageBreak/>
        <w:t xml:space="preserve">　勞工保險局作業基金餘</w:t>
      </w:r>
      <w:proofErr w:type="gramStart"/>
      <w:r w:rsidRPr="0059435F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59435F">
        <w:rPr>
          <w:rFonts w:hint="eastAsia"/>
          <w:b/>
          <w:color w:val="000000"/>
          <w:sz w:val="32"/>
          <w:u w:val="single" w:color="000000"/>
        </w:rPr>
        <w:t xml:space="preserve">審定後平衡表　</w:t>
      </w:r>
    </w:p>
    <w:p w:rsidR="00052828" w:rsidRPr="00052828" w:rsidRDefault="00052828" w:rsidP="00E464AA">
      <w:pPr>
        <w:tabs>
          <w:tab w:val="left" w:pos="5016"/>
        </w:tabs>
        <w:overflowPunct/>
        <w:snapToGrid w:val="0"/>
        <w:ind w:firstLineChars="0" w:firstLine="0"/>
        <w:jc w:val="right"/>
        <w:rPr>
          <w:color w:val="000000"/>
        </w:rPr>
      </w:pPr>
      <w:r w:rsidRPr="00052828">
        <w:rPr>
          <w:rFonts w:hint="eastAsia"/>
          <w:color w:val="000000"/>
        </w:rPr>
        <w:t>中華民國10</w:t>
      </w:r>
      <w:r w:rsidR="00835C32">
        <w:rPr>
          <w:rFonts w:hint="eastAsia"/>
          <w:color w:val="000000"/>
        </w:rPr>
        <w:t>9</w:t>
      </w:r>
      <w:r w:rsidRPr="00052828">
        <w:rPr>
          <w:rFonts w:hint="eastAsia"/>
          <w:color w:val="000000"/>
        </w:rPr>
        <w:t>年12月31日</w:t>
      </w:r>
      <w:r w:rsidRPr="00052828">
        <w:rPr>
          <w:rFonts w:hint="eastAsia"/>
          <w:color w:val="000000"/>
        </w:rPr>
        <w:tab/>
      </w:r>
      <w:r w:rsidR="00293EFA" w:rsidRPr="003C239B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9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052828" w:rsidRPr="00052828" w:rsidTr="00E464AA"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B44C22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052828">
              <w:rPr>
                <w:rFonts w:hint="eastAsia"/>
                <w:color w:val="000000"/>
                <w:spacing w:val="20"/>
              </w:rPr>
              <w:t>10</w:t>
            </w:r>
            <w:r w:rsidR="00B44C22">
              <w:rPr>
                <w:color w:val="000000"/>
                <w:spacing w:val="20"/>
              </w:rPr>
              <w:t>9</w:t>
            </w:r>
            <w:r w:rsidRPr="00052828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B44C22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052828">
              <w:rPr>
                <w:rFonts w:hint="eastAsia"/>
                <w:color w:val="000000"/>
                <w:spacing w:val="20"/>
              </w:rPr>
              <w:t>10</w:t>
            </w:r>
            <w:r w:rsidR="00B44C22">
              <w:rPr>
                <w:color w:val="000000"/>
                <w:spacing w:val="20"/>
              </w:rPr>
              <w:t>8</w:t>
            </w:r>
            <w:r w:rsidRPr="00052828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比較增減</w:t>
            </w:r>
          </w:p>
        </w:tc>
      </w:tr>
      <w:tr w:rsidR="00052828" w:rsidRPr="00052828" w:rsidTr="0057786A">
        <w:trPr>
          <w:cantSplit/>
          <w:trHeight w:hRule="exact" w:val="573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b/>
                <w:noProof/>
                <w:color w:val="000000"/>
                <w:kern w:val="0"/>
                <w:sz w:val="22"/>
                <w:szCs w:val="22"/>
              </w:rPr>
              <w:t>資產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1,056,663,374,435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1,001,854,042,223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54,809,332,212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5.47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869,347,045,052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82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.27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797,078,534,866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79.56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72,268,510,186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9.07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現金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68,483,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590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,667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6.48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52,901,353,035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5.28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15,582,237,632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29.46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704,970,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080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,894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66.72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656,234,802,858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65.50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48,735,278,036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7.43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91,782,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886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,844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8.69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83,580,945,419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8.34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8,201,941,425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9.81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78,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780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,161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119,218,435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- 40,438,274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- 33.92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短期貸墊款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4,031,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706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,486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0.38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4,242,215,119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0.42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- 210,508,633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- 4.96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spacing w:val="-20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161,720,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131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,097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15.30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169,650,187,216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16.93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- 7,930,056,119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- 4.67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153,956,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915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,169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14.57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160,783,755,603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16.05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- 6,826,840,434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- 4.25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長期貸款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7,763,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215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,928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0.73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8,866,431,613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0.89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- 1,103,215,685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- 12.44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投資性不動產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1,417,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995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,845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0.13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1,434,151,033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0.14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- 16,155,188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- 1.13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投資性不動產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1,417,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995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,845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0.13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1,434,151,033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0.14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- 16,155,188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- 1.13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529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,971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1,034,451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- 504,480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- 48.77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529,971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1,034,451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- 504,480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- 48.77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24,177,672,470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33,690,134,657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3.36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- 9,512,462,187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- 28.24</w:t>
            </w:r>
          </w:p>
        </w:tc>
      </w:tr>
      <w:tr w:rsidR="00B44C22" w:rsidRPr="00B44C22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遞延資產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39,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751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,776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40,360,920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- 609,144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- 1.51</w:t>
            </w:r>
          </w:p>
        </w:tc>
      </w:tr>
      <w:tr w:rsidR="00B44C22" w:rsidRPr="00B44C22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23,899,609,051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2.26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33,411,462,094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3.33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- 9,511,853,043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- 28.47</w:t>
            </w:r>
          </w:p>
        </w:tc>
      </w:tr>
      <w:tr w:rsidR="00B44C22" w:rsidRPr="00052828" w:rsidTr="00E464AA">
        <w:trPr>
          <w:cantSplit/>
          <w:trHeight w:val="577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待處理資產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238,</w:t>
            </w: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311</w:t>
            </w: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,643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238,311,643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noProof/>
                <w:sz w:val="18"/>
                <w:szCs w:val="18"/>
              </w:rPr>
              <w:t>0.02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59435F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59435F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B44C22" w:rsidRPr="00052828" w:rsidTr="0057786A">
        <w:trPr>
          <w:cantSplit/>
          <w:trHeight w:val="329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B44C22" w:rsidRPr="005A458A" w:rsidRDefault="00B44C22" w:rsidP="00B44C2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22"/>
              </w:rPr>
            </w:pPr>
            <w:r w:rsidRPr="005A458A">
              <w:rPr>
                <w:rFonts w:hint="eastAsia"/>
                <w:b/>
                <w:noProof/>
                <w:color w:val="000000"/>
                <w:kern w:val="0"/>
                <w:sz w:val="22"/>
                <w:szCs w:val="22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1,056,663,374,435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1,001,854,042,223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sz w:val="18"/>
                <w:szCs w:val="18"/>
              </w:rPr>
              <w:t>54,809,332,212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B44C22" w:rsidRPr="0059435F" w:rsidRDefault="00B44C22" w:rsidP="00B44C22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59435F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5.47</w:t>
            </w:r>
          </w:p>
        </w:tc>
      </w:tr>
    </w:tbl>
    <w:p w:rsidR="00052828" w:rsidRPr="00571DEF" w:rsidRDefault="00052828" w:rsidP="00E464AA">
      <w:pPr>
        <w:tabs>
          <w:tab w:val="center" w:pos="4800"/>
        </w:tabs>
        <w:spacing w:line="0" w:lineRule="atLeast"/>
        <w:ind w:left="360" w:hangingChars="200" w:hanging="360"/>
        <w:rPr>
          <w:color w:val="000000"/>
          <w:sz w:val="18"/>
        </w:rPr>
      </w:pPr>
      <w:proofErr w:type="gramStart"/>
      <w:r w:rsidRPr="00571DEF">
        <w:rPr>
          <w:rFonts w:hint="eastAsia"/>
          <w:color w:val="000000"/>
          <w:sz w:val="18"/>
        </w:rPr>
        <w:t>註</w:t>
      </w:r>
      <w:proofErr w:type="gramEnd"/>
      <w:r w:rsidRPr="00571DEF">
        <w:rPr>
          <w:rFonts w:hint="eastAsia"/>
          <w:color w:val="000000"/>
          <w:sz w:val="18"/>
        </w:rPr>
        <w:t>：</w:t>
      </w:r>
      <w:r w:rsidRPr="00571DEF">
        <w:rPr>
          <w:color w:val="000000"/>
          <w:sz w:val="18"/>
        </w:rPr>
        <w:t>1.信</w:t>
      </w:r>
      <w:r w:rsidRPr="00571DEF">
        <w:rPr>
          <w:rFonts w:hint="eastAsia"/>
          <w:color w:val="000000"/>
          <w:sz w:val="18"/>
        </w:rPr>
        <w:t>託代理與保證資產（負債），10</w:t>
      </w:r>
      <w:r w:rsidR="00B44C22" w:rsidRPr="00571DEF">
        <w:rPr>
          <w:color w:val="000000"/>
          <w:sz w:val="18"/>
        </w:rPr>
        <w:t>9</w:t>
      </w:r>
      <w:r w:rsidRPr="00571DEF">
        <w:rPr>
          <w:rFonts w:hint="eastAsia"/>
          <w:color w:val="000000"/>
          <w:sz w:val="18"/>
        </w:rPr>
        <w:t>年底及10</w:t>
      </w:r>
      <w:r w:rsidR="00B44C22" w:rsidRPr="00571DEF">
        <w:rPr>
          <w:color w:val="000000"/>
          <w:sz w:val="18"/>
        </w:rPr>
        <w:t>8</w:t>
      </w:r>
      <w:r w:rsidRPr="00571DEF">
        <w:rPr>
          <w:rFonts w:hint="eastAsia"/>
          <w:color w:val="000000"/>
          <w:sz w:val="18"/>
        </w:rPr>
        <w:t>年底各有</w:t>
      </w:r>
      <w:r w:rsidR="00B44C22" w:rsidRPr="00571DEF">
        <w:rPr>
          <w:rFonts w:hint="eastAsia"/>
          <w:sz w:val="18"/>
        </w:rPr>
        <w:t>227,074,488</w:t>
      </w:r>
      <w:r w:rsidRPr="00571DEF">
        <w:rPr>
          <w:rFonts w:hint="eastAsia"/>
          <w:color w:val="000000"/>
          <w:sz w:val="18"/>
        </w:rPr>
        <w:t>元及</w:t>
      </w:r>
      <w:r w:rsidR="00B44C22" w:rsidRPr="00571DEF">
        <w:rPr>
          <w:rFonts w:hint="eastAsia"/>
          <w:color w:val="000000"/>
          <w:sz w:val="18"/>
        </w:rPr>
        <w:t>189,141,688</w:t>
      </w:r>
      <w:r w:rsidRPr="00571DEF">
        <w:rPr>
          <w:rFonts w:hint="eastAsia"/>
          <w:color w:val="000000"/>
          <w:sz w:val="18"/>
        </w:rPr>
        <w:t>元</w:t>
      </w:r>
      <w:r w:rsidRPr="00571DEF">
        <w:rPr>
          <w:color w:val="000000"/>
          <w:sz w:val="18"/>
        </w:rPr>
        <w:t>。</w:t>
      </w:r>
    </w:p>
    <w:p w:rsidR="00052828" w:rsidRPr="00571DEF" w:rsidRDefault="00052828" w:rsidP="00E464AA">
      <w:pPr>
        <w:spacing w:line="0" w:lineRule="atLeast"/>
        <w:ind w:leftChars="152" w:left="545" w:rightChars="10" w:right="24" w:hangingChars="100" w:hanging="180"/>
        <w:rPr>
          <w:color w:val="000000"/>
          <w:sz w:val="18"/>
        </w:rPr>
      </w:pPr>
      <w:r w:rsidRPr="00571DEF">
        <w:rPr>
          <w:color w:val="000000"/>
          <w:sz w:val="18"/>
        </w:rPr>
        <w:t>2.1</w:t>
      </w:r>
      <w:r w:rsidRPr="00571DEF">
        <w:rPr>
          <w:rFonts w:hint="eastAsia"/>
          <w:color w:val="000000"/>
          <w:sz w:val="18"/>
        </w:rPr>
        <w:t>0</w:t>
      </w:r>
      <w:r w:rsidR="00B44C22" w:rsidRPr="00571DEF">
        <w:rPr>
          <w:color w:val="000000"/>
          <w:sz w:val="18"/>
        </w:rPr>
        <w:t>9</w:t>
      </w:r>
      <w:r w:rsidRPr="00571DEF">
        <w:rPr>
          <w:rFonts w:hint="eastAsia"/>
          <w:color w:val="000000"/>
          <w:sz w:val="18"/>
        </w:rPr>
        <w:t>年底因擔保、保證或契約可能造成未來會計年度支出事項（包括或有負債）</w:t>
      </w:r>
      <w:r w:rsidRPr="00571DEF">
        <w:rPr>
          <w:rFonts w:hint="eastAsia"/>
          <w:color w:val="000000"/>
          <w:spacing w:val="10"/>
          <w:sz w:val="18"/>
        </w:rPr>
        <w:t>為</w:t>
      </w:r>
      <w:r w:rsidR="00B44C22" w:rsidRPr="00571DEF">
        <w:rPr>
          <w:rFonts w:hint="eastAsia"/>
          <w:sz w:val="18"/>
        </w:rPr>
        <w:t>11,609,415</w:t>
      </w:r>
      <w:r w:rsidRPr="00571DEF">
        <w:rPr>
          <w:rFonts w:hint="eastAsia"/>
          <w:color w:val="000000"/>
          <w:sz w:val="18"/>
        </w:rPr>
        <w:t>,000,000元，係該基金依據1</w:t>
      </w:r>
      <w:r w:rsidR="00B44C22" w:rsidRPr="00571DEF">
        <w:rPr>
          <w:color w:val="000000"/>
          <w:sz w:val="18"/>
        </w:rPr>
        <w:t>1</w:t>
      </w:r>
      <w:r w:rsidRPr="00571DEF">
        <w:rPr>
          <w:rFonts w:hint="eastAsia"/>
          <w:color w:val="000000"/>
          <w:sz w:val="18"/>
        </w:rPr>
        <w:t>0年</w:t>
      </w:r>
      <w:r w:rsidRPr="00571DEF">
        <w:rPr>
          <w:color w:val="000000"/>
          <w:sz w:val="18"/>
        </w:rPr>
        <w:t>1</w:t>
      </w:r>
      <w:r w:rsidRPr="00571DEF">
        <w:rPr>
          <w:rFonts w:hint="eastAsia"/>
          <w:color w:val="000000"/>
          <w:sz w:val="18"/>
        </w:rPr>
        <w:t>月間完成之勞工保險普通事故保險費率精算及財務評估</w:t>
      </w:r>
      <w:proofErr w:type="gramStart"/>
      <w:r w:rsidRPr="00571DEF">
        <w:rPr>
          <w:rFonts w:hint="eastAsia"/>
          <w:color w:val="000000"/>
          <w:sz w:val="18"/>
        </w:rPr>
        <w:t>10</w:t>
      </w:r>
      <w:r w:rsidR="00932588" w:rsidRPr="00571DEF">
        <w:rPr>
          <w:color w:val="000000"/>
          <w:sz w:val="18"/>
        </w:rPr>
        <w:t>9</w:t>
      </w:r>
      <w:proofErr w:type="gramEnd"/>
      <w:r w:rsidRPr="00571DEF">
        <w:rPr>
          <w:rFonts w:hint="eastAsia"/>
          <w:color w:val="000000"/>
          <w:sz w:val="18"/>
        </w:rPr>
        <w:t>年度補充評估報告書，以10</w:t>
      </w:r>
      <w:r w:rsidR="00932588" w:rsidRPr="00571DEF">
        <w:rPr>
          <w:color w:val="000000"/>
          <w:sz w:val="18"/>
        </w:rPr>
        <w:t>9</w:t>
      </w:r>
      <w:r w:rsidRPr="00571DEF">
        <w:rPr>
          <w:rFonts w:hint="eastAsia"/>
          <w:color w:val="000000"/>
          <w:sz w:val="18"/>
        </w:rPr>
        <w:t>年12月31日為基準日，精算勞工保險普通事故老年、失能及死亡給付之過去服務應計給付</w:t>
      </w:r>
      <w:proofErr w:type="gramStart"/>
      <w:r w:rsidRPr="00571DEF">
        <w:rPr>
          <w:rFonts w:hint="eastAsia"/>
          <w:color w:val="000000"/>
          <w:sz w:val="18"/>
        </w:rPr>
        <w:t>精算現值</w:t>
      </w:r>
      <w:proofErr w:type="gramEnd"/>
      <w:r w:rsidRPr="00571DEF">
        <w:rPr>
          <w:rFonts w:hint="eastAsia"/>
          <w:color w:val="000000"/>
          <w:sz w:val="18"/>
        </w:rPr>
        <w:t>；截至10</w:t>
      </w:r>
      <w:r w:rsidR="00932588" w:rsidRPr="00571DEF">
        <w:rPr>
          <w:color w:val="000000"/>
          <w:sz w:val="18"/>
        </w:rPr>
        <w:t>9</w:t>
      </w:r>
      <w:r w:rsidRPr="00571DEF">
        <w:rPr>
          <w:rFonts w:hint="eastAsia"/>
          <w:color w:val="000000"/>
          <w:sz w:val="18"/>
        </w:rPr>
        <w:t>年底止已提存普通事故責任準備</w:t>
      </w:r>
      <w:r w:rsidR="00D20E87" w:rsidRPr="00571DEF">
        <w:rPr>
          <w:color w:val="000000"/>
          <w:sz w:val="18"/>
        </w:rPr>
        <w:t>840,064,434,50</w:t>
      </w:r>
      <w:r w:rsidR="00D20E87" w:rsidRPr="00571DEF">
        <w:rPr>
          <w:sz w:val="18"/>
        </w:rPr>
        <w:t>6</w:t>
      </w:r>
      <w:r w:rsidRPr="00571DEF">
        <w:rPr>
          <w:rFonts w:hint="eastAsia"/>
          <w:sz w:val="18"/>
        </w:rPr>
        <w:t>元</w:t>
      </w:r>
      <w:r w:rsidRPr="00571DEF">
        <w:rPr>
          <w:color w:val="000000"/>
          <w:sz w:val="18"/>
        </w:rPr>
        <w:t>。</w:t>
      </w:r>
    </w:p>
    <w:p w:rsidR="00BB6ED0" w:rsidRPr="00571DEF" w:rsidRDefault="00BB6ED0" w:rsidP="00E464AA">
      <w:pPr>
        <w:spacing w:line="0" w:lineRule="atLeast"/>
        <w:ind w:leftChars="152" w:left="545" w:rightChars="10" w:right="24" w:hangingChars="100" w:hanging="180"/>
        <w:rPr>
          <w:color w:val="000000"/>
          <w:sz w:val="18"/>
        </w:rPr>
      </w:pPr>
      <w:r w:rsidRPr="00571DEF">
        <w:rPr>
          <w:rFonts w:hint="eastAsia"/>
          <w:color w:val="000000"/>
          <w:sz w:val="18"/>
        </w:rPr>
        <w:t>3</w:t>
      </w:r>
      <w:r w:rsidR="00AD1C29">
        <w:rPr>
          <w:rFonts w:hint="eastAsia"/>
          <w:color w:val="000000"/>
          <w:sz w:val="18"/>
        </w:rPr>
        <w:t>.</w:t>
      </w:r>
      <w:r w:rsidRPr="00571DEF">
        <w:rPr>
          <w:rFonts w:hint="eastAsia"/>
          <w:color w:val="000000"/>
          <w:sz w:val="18"/>
          <w:szCs w:val="20"/>
        </w:rPr>
        <w:t>本表各項數字因</w:t>
      </w:r>
      <w:proofErr w:type="gramStart"/>
      <w:r w:rsidRPr="00571DEF">
        <w:rPr>
          <w:rFonts w:hint="eastAsia"/>
          <w:color w:val="000000"/>
          <w:sz w:val="18"/>
          <w:szCs w:val="20"/>
        </w:rPr>
        <w:t>採</w:t>
      </w:r>
      <w:proofErr w:type="gramEnd"/>
      <w:r w:rsidRPr="00571DEF">
        <w:rPr>
          <w:rFonts w:hint="eastAsia"/>
          <w:color w:val="000000"/>
          <w:sz w:val="18"/>
          <w:szCs w:val="20"/>
        </w:rPr>
        <w:t>四捨五入方式計算，細項數字之和與合計數或有差異。</w:t>
      </w:r>
    </w:p>
    <w:p w:rsidR="00052828" w:rsidRPr="00052828" w:rsidRDefault="00052828" w:rsidP="00052828">
      <w:pPr>
        <w:overflowPunct/>
        <w:adjustRightInd w:val="0"/>
        <w:snapToGrid w:val="0"/>
        <w:ind w:left="2098" w:firstLineChars="0" w:firstLine="0"/>
        <w:jc w:val="left"/>
        <w:rPr>
          <w:b/>
          <w:color w:val="000000"/>
          <w:spacing w:val="-10"/>
          <w:sz w:val="32"/>
          <w:u w:val="single" w:color="000000"/>
        </w:rPr>
      </w:pPr>
      <w:r w:rsidRPr="00052828">
        <w:rPr>
          <w:b/>
          <w:color w:val="000000"/>
          <w:spacing w:val="-10"/>
          <w:sz w:val="20"/>
          <w:u w:val="single" w:color="000000"/>
        </w:rPr>
        <w:lastRenderedPageBreak/>
        <w:tab/>
      </w:r>
      <w:r w:rsidRPr="0059435F">
        <w:rPr>
          <w:rFonts w:hint="eastAsia"/>
          <w:b/>
          <w:color w:val="000000"/>
          <w:sz w:val="32"/>
          <w:u w:val="single" w:color="000000"/>
        </w:rPr>
        <w:t xml:space="preserve">　勞工保險局作業基金餘</w:t>
      </w:r>
      <w:proofErr w:type="gramStart"/>
      <w:r w:rsidRPr="0059435F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59435F">
        <w:rPr>
          <w:rFonts w:hint="eastAsia"/>
          <w:b/>
          <w:color w:val="000000"/>
          <w:sz w:val="32"/>
          <w:u w:val="single" w:color="000000"/>
        </w:rPr>
        <w:t xml:space="preserve">審定後平衡表　</w:t>
      </w:r>
      <w:r w:rsidRPr="0059435F">
        <w:rPr>
          <w:rFonts w:hint="eastAsia"/>
          <w:bCs/>
          <w:color w:val="000000"/>
          <w:sz w:val="32"/>
          <w:szCs w:val="32"/>
          <w:u w:color="000000"/>
        </w:rPr>
        <w:t>（</w:t>
      </w:r>
      <w:r w:rsidRPr="0059435F">
        <w:rPr>
          <w:bCs/>
          <w:color w:val="000000"/>
          <w:sz w:val="32"/>
          <w:szCs w:val="32"/>
          <w:u w:color="000000"/>
        </w:rPr>
        <w:t>續</w:t>
      </w:r>
      <w:r w:rsidRPr="0059435F">
        <w:rPr>
          <w:rFonts w:hint="eastAsia"/>
          <w:bCs/>
          <w:color w:val="000000"/>
          <w:sz w:val="32"/>
          <w:szCs w:val="32"/>
          <w:u w:color="000000"/>
        </w:rPr>
        <w:t>）</w:t>
      </w:r>
    </w:p>
    <w:p w:rsidR="00052828" w:rsidRPr="00052828" w:rsidRDefault="00052828" w:rsidP="00E464AA">
      <w:pPr>
        <w:tabs>
          <w:tab w:val="left" w:pos="5016"/>
        </w:tabs>
        <w:overflowPunct/>
        <w:snapToGrid w:val="0"/>
        <w:ind w:firstLineChars="0" w:firstLine="0"/>
        <w:jc w:val="right"/>
        <w:rPr>
          <w:color w:val="000000"/>
        </w:rPr>
      </w:pPr>
      <w:r w:rsidRPr="00052828">
        <w:rPr>
          <w:rFonts w:hint="eastAsia"/>
          <w:color w:val="000000"/>
        </w:rPr>
        <w:t>中華民國10</w:t>
      </w:r>
      <w:r w:rsidR="00932588">
        <w:rPr>
          <w:color w:val="000000"/>
        </w:rPr>
        <w:t>9</w:t>
      </w:r>
      <w:r w:rsidRPr="00052828">
        <w:rPr>
          <w:rFonts w:hint="eastAsia"/>
          <w:color w:val="000000"/>
        </w:rPr>
        <w:t>年12月31日</w:t>
      </w:r>
      <w:r w:rsidRPr="00052828">
        <w:rPr>
          <w:rFonts w:hint="eastAsia"/>
          <w:color w:val="000000"/>
        </w:rPr>
        <w:tab/>
      </w:r>
      <w:r w:rsidR="00293EFA" w:rsidRPr="003C239B">
        <w:rPr>
          <w:rFonts w:cs="Times New Roman" w:hint="eastAsia"/>
          <w:spacing w:val="-20"/>
          <w:kern w:val="0"/>
          <w:szCs w:val="20"/>
        </w:rPr>
        <w:t>單位：新臺幣元</w:t>
      </w:r>
      <w:bookmarkStart w:id="3" w:name="_GoBack"/>
      <w:bookmarkEnd w:id="3"/>
    </w:p>
    <w:tbl>
      <w:tblPr>
        <w:tblW w:w="9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052828" w:rsidRPr="00052828" w:rsidTr="00E464AA"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932588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052828">
              <w:rPr>
                <w:rFonts w:hint="eastAsia"/>
                <w:color w:val="000000"/>
                <w:spacing w:val="20"/>
              </w:rPr>
              <w:t>10</w:t>
            </w:r>
            <w:r w:rsidR="00932588">
              <w:rPr>
                <w:color w:val="000000"/>
                <w:spacing w:val="20"/>
              </w:rPr>
              <w:t>9</w:t>
            </w:r>
            <w:r w:rsidRPr="00052828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52828" w:rsidRPr="00052828" w:rsidRDefault="00052828" w:rsidP="00321EAB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052828">
              <w:rPr>
                <w:rFonts w:hint="eastAsia"/>
                <w:color w:val="000000"/>
                <w:spacing w:val="20"/>
              </w:rPr>
              <w:t>10</w:t>
            </w:r>
            <w:r w:rsidR="00321EAB">
              <w:rPr>
                <w:color w:val="000000"/>
                <w:spacing w:val="20"/>
              </w:rPr>
              <w:t>8</w:t>
            </w:r>
            <w:r w:rsidRPr="00052828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比較增減</w:t>
            </w:r>
          </w:p>
        </w:tc>
      </w:tr>
      <w:tr w:rsidR="00052828" w:rsidRPr="00052828" w:rsidTr="0057786A">
        <w:trPr>
          <w:cantSplit/>
          <w:trHeight w:val="599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052828" w:rsidRPr="00052828" w:rsidRDefault="00052828" w:rsidP="0005282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052828">
              <w:rPr>
                <w:rFonts w:hint="eastAsia"/>
                <w:color w:val="000000"/>
              </w:rPr>
              <w:t>％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C6A6D" w:rsidRPr="00571DEF" w:rsidRDefault="007C6A6D" w:rsidP="007C6A6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571DEF">
              <w:rPr>
                <w:rFonts w:hint="eastAsia"/>
                <w:b/>
                <w:noProof/>
                <w:color w:val="000000"/>
                <w:kern w:val="0"/>
                <w:sz w:val="22"/>
              </w:rPr>
              <w:t>負債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1,056,</w:t>
            </w:r>
            <w:r w:rsidRPr="007C6A6D"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  <w:t>658</w:t>
            </w:r>
            <w:r w:rsidRPr="009402A1">
              <w:rPr>
                <w:rFonts w:ascii="新細明體" w:hAnsi="新細明體"/>
                <w:b/>
                <w:noProof/>
                <w:sz w:val="18"/>
              </w:rPr>
              <w:t>,165,451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1,001,</w:t>
            </w:r>
            <w:r w:rsidRPr="007C6A6D"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  <w:t>848</w:t>
            </w:r>
            <w:r w:rsidRPr="009402A1">
              <w:rPr>
                <w:rFonts w:ascii="新細明體" w:hAnsi="新細明體"/>
                <w:b/>
                <w:noProof/>
                <w:sz w:val="18"/>
              </w:rPr>
              <w:t>,833,239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7C6A6D"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  <w:t>100</w:t>
            </w:r>
            <w:r w:rsidRPr="009402A1">
              <w:rPr>
                <w:rFonts w:ascii="新細明體" w:hAnsi="新細明體"/>
                <w:b/>
                <w:noProof/>
                <w:sz w:val="18"/>
              </w:rPr>
              <w:t>.00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54,809,332,212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kern w:val="0"/>
                <w:sz w:val="18"/>
              </w:rPr>
              <w:t>5.47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流動負債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33,578,613,769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3.18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19,133,620,048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14,444,993,721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75.50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短期債務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3,840,000,000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4,150,000,000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- 310,000,000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- 7.47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應付款項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29,235,178,943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14,564,662,013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14,670,516,93</w:t>
            </w:r>
            <w:r w:rsidR="00D222CB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100.73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預收款項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371,593,613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317,537,495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54,056,118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17.02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流動金融負債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131,841,213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101,420,540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30,420,673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29.99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其他負債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1,023,079,551,682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96.82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982,715,213,191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98.09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40,364,338,491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4.11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遞延負債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3,975,175,948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4,036,090,864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- 60,914,916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- 1.51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負債準備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1,019,026,387,686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96.44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978,610,125,802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97.68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40,416,261,884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4.13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什項負債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77,988,048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68,996,525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8,991,523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13.03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571DEF">
              <w:rPr>
                <w:rFonts w:hint="eastAsia"/>
                <w:b/>
                <w:noProof/>
                <w:color w:val="000000"/>
                <w:kern w:val="0"/>
                <w:sz w:val="22"/>
              </w:rPr>
              <w:t>淨值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5,208,984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5,208,984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b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基金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625,000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625,000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基金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625,000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625,000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公積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4,583,984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4,583,984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7C6A6D" w:rsidRPr="00052828" w:rsidTr="00E464AA">
        <w:trPr>
          <w:cantSplit/>
          <w:trHeight w:val="754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C6A6D" w:rsidRPr="00052828" w:rsidRDefault="007C6A6D" w:rsidP="007C6A6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052828">
              <w:rPr>
                <w:rFonts w:hint="eastAsia"/>
                <w:noProof/>
                <w:color w:val="000000"/>
                <w:kern w:val="0"/>
                <w:sz w:val="22"/>
              </w:rPr>
              <w:t>資本公積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4,583,984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4,583,984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C6A6D" w:rsidRPr="007C6A6D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7C6A6D"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noProof/>
                <w:color w:val="00000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C6A6D" w:rsidRPr="00052828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color w:val="000000"/>
                <w:kern w:val="0"/>
                <w:sz w:val="18"/>
                <w:szCs w:val="18"/>
              </w:rPr>
            </w:pPr>
            <w:r w:rsidRPr="00052828">
              <w:rPr>
                <w:rFonts w:ascii="新細明體" w:eastAsia="新細明體" w:hAnsi="新細明體" w:hint="eastAsia"/>
                <w:noProof/>
                <w:color w:val="000000"/>
                <w:kern w:val="0"/>
                <w:sz w:val="18"/>
                <w:szCs w:val="18"/>
              </w:rPr>
              <w:t>－</w:t>
            </w:r>
          </w:p>
        </w:tc>
      </w:tr>
      <w:tr w:rsidR="007C6A6D" w:rsidRPr="00052828" w:rsidTr="00502C37">
        <w:trPr>
          <w:cantSplit/>
          <w:trHeight w:val="678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C6A6D" w:rsidRPr="00571DEF" w:rsidRDefault="007C6A6D" w:rsidP="007C6A6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571DEF">
              <w:rPr>
                <w:rFonts w:hint="eastAsia"/>
                <w:b/>
                <w:noProof/>
                <w:color w:val="000000"/>
                <w:kern w:val="0"/>
                <w:sz w:val="22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1,056,663,374,435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1,001,854,042,223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sz w:val="18"/>
              </w:rPr>
              <w:t>54,809,332,212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C6A6D" w:rsidRPr="009402A1" w:rsidRDefault="007C6A6D" w:rsidP="007C6A6D">
            <w:pPr>
              <w:spacing w:line="240" w:lineRule="exact"/>
              <w:ind w:right="28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9402A1">
              <w:rPr>
                <w:rFonts w:ascii="新細明體" w:hAnsi="新細明體"/>
                <w:b/>
                <w:noProof/>
                <w:kern w:val="0"/>
                <w:sz w:val="18"/>
              </w:rPr>
              <w:t>5.</w:t>
            </w:r>
            <w:r w:rsidRPr="007C6A6D">
              <w:rPr>
                <w:rFonts w:ascii="新細明體" w:hAnsi="新細明體"/>
                <w:b/>
                <w:noProof/>
                <w:sz w:val="18"/>
              </w:rPr>
              <w:t>47</w:t>
            </w:r>
          </w:p>
        </w:tc>
      </w:tr>
    </w:tbl>
    <w:p w:rsidR="00B26F4D" w:rsidRPr="00E464AA" w:rsidRDefault="00B26F4D" w:rsidP="0057786A">
      <w:pPr>
        <w:spacing w:line="240" w:lineRule="exact"/>
        <w:ind w:firstLineChars="0" w:firstLine="0"/>
        <w:rPr>
          <w:sz w:val="2"/>
          <w:szCs w:val="2"/>
        </w:rPr>
      </w:pPr>
    </w:p>
    <w:sectPr w:rsidR="00B26F4D" w:rsidRPr="00E464AA" w:rsidSect="00E464A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FCA" w:rsidRDefault="002D5FCA" w:rsidP="0001579B">
      <w:pPr>
        <w:ind w:firstLine="480"/>
      </w:pPr>
      <w:r>
        <w:separator/>
      </w:r>
    </w:p>
  </w:endnote>
  <w:endnote w:type="continuationSeparator" w:id="0">
    <w:p w:rsidR="002D5FCA" w:rsidRDefault="002D5FCA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New Gulim">
    <w:altName w:val="Arial Unicode MS"/>
    <w:charset w:val="81"/>
    <w:family w:val="roman"/>
    <w:pitch w:val="variable"/>
    <w:sig w:usb0="00000000" w:usb1="7F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33" w:rsidRDefault="00501133" w:rsidP="00501133">
    <w:pPr>
      <w:tabs>
        <w:tab w:val="left" w:pos="4608"/>
      </w:tabs>
      <w:ind w:firstLineChars="0" w:firstLine="0"/>
      <w:jc w:val="center"/>
      <w:rPr>
        <w:sz w:val="20"/>
      </w:rPr>
    </w:pPr>
    <w:r w:rsidRPr="0013665E">
      <w:rPr>
        <w:rFonts w:hint="eastAsia"/>
        <w:sz w:val="20"/>
      </w:rPr>
      <w:t>乙-</w:t>
    </w:r>
    <w:r w:rsidRPr="0013665E">
      <w:rPr>
        <w:sz w:val="20"/>
      </w:rPr>
      <w:fldChar w:fldCharType="begin"/>
    </w:r>
    <w:r w:rsidRPr="0013665E">
      <w:rPr>
        <w:sz w:val="20"/>
      </w:rPr>
      <w:instrText xml:space="preserve"> PAGE </w:instrText>
    </w:r>
    <w:r w:rsidRPr="0013665E">
      <w:rPr>
        <w:sz w:val="20"/>
      </w:rPr>
      <w:fldChar w:fldCharType="separate"/>
    </w:r>
    <w:r w:rsidR="00293EFA">
      <w:rPr>
        <w:noProof/>
        <w:sz w:val="20"/>
      </w:rPr>
      <w:t>264</w:t>
    </w:r>
    <w:r w:rsidRPr="0013665E">
      <w:rPr>
        <w:sz w:val="20"/>
      </w:rPr>
      <w:fldChar w:fldCharType="end"/>
    </w:r>
  </w:p>
  <w:p w:rsidR="00501133" w:rsidRPr="0013665E" w:rsidRDefault="00501133" w:rsidP="00501133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Pr="0013665E" w:rsidRDefault="0013665E" w:rsidP="0013665E">
    <w:pPr>
      <w:tabs>
        <w:tab w:val="left" w:pos="4608"/>
      </w:tabs>
      <w:ind w:firstLineChars="0" w:firstLine="0"/>
      <w:jc w:val="center"/>
      <w:rPr>
        <w:sz w:val="20"/>
      </w:rPr>
    </w:pPr>
    <w:r w:rsidRPr="0013665E">
      <w:rPr>
        <w:rFonts w:hint="eastAsia"/>
        <w:sz w:val="20"/>
      </w:rPr>
      <w:t>乙-</w:t>
    </w:r>
    <w:r w:rsidR="001169C9" w:rsidRPr="0013665E">
      <w:rPr>
        <w:sz w:val="20"/>
      </w:rPr>
      <w:fldChar w:fldCharType="begin"/>
    </w:r>
    <w:r w:rsidR="001169C9" w:rsidRPr="0013665E">
      <w:rPr>
        <w:sz w:val="20"/>
      </w:rPr>
      <w:instrText xml:space="preserve"> PAGE </w:instrText>
    </w:r>
    <w:r w:rsidR="001169C9" w:rsidRPr="0013665E">
      <w:rPr>
        <w:sz w:val="20"/>
      </w:rPr>
      <w:fldChar w:fldCharType="separate"/>
    </w:r>
    <w:r w:rsidR="00293EFA">
      <w:rPr>
        <w:noProof/>
        <w:sz w:val="20"/>
      </w:rPr>
      <w:t>267</w:t>
    </w:r>
    <w:r w:rsidR="001169C9" w:rsidRPr="0013665E">
      <w:rPr>
        <w:sz w:val="20"/>
      </w:rPr>
      <w:fldChar w:fldCharType="end"/>
    </w:r>
  </w:p>
  <w:p w:rsidR="0013665E" w:rsidRPr="0013665E" w:rsidRDefault="0013665E" w:rsidP="0013665E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33" w:rsidRDefault="00501133" w:rsidP="00501133">
    <w:pPr>
      <w:tabs>
        <w:tab w:val="left" w:pos="4608"/>
      </w:tabs>
      <w:ind w:firstLineChars="0" w:firstLine="0"/>
      <w:jc w:val="center"/>
      <w:rPr>
        <w:sz w:val="20"/>
      </w:rPr>
    </w:pPr>
    <w:r w:rsidRPr="0013665E">
      <w:rPr>
        <w:rFonts w:hint="eastAsia"/>
        <w:sz w:val="20"/>
      </w:rPr>
      <w:t>乙-</w:t>
    </w:r>
    <w:r w:rsidRPr="0013665E">
      <w:rPr>
        <w:sz w:val="20"/>
      </w:rPr>
      <w:fldChar w:fldCharType="begin"/>
    </w:r>
    <w:r w:rsidRPr="0013665E">
      <w:rPr>
        <w:sz w:val="20"/>
      </w:rPr>
      <w:instrText xml:space="preserve"> PAGE </w:instrText>
    </w:r>
    <w:r w:rsidRPr="0013665E">
      <w:rPr>
        <w:sz w:val="20"/>
      </w:rPr>
      <w:fldChar w:fldCharType="separate"/>
    </w:r>
    <w:r w:rsidR="00293EFA">
      <w:rPr>
        <w:noProof/>
        <w:sz w:val="20"/>
      </w:rPr>
      <w:t>268</w:t>
    </w:r>
    <w:r w:rsidRPr="0013665E">
      <w:rPr>
        <w:sz w:val="20"/>
      </w:rPr>
      <w:fldChar w:fldCharType="end"/>
    </w:r>
  </w:p>
  <w:p w:rsidR="00501133" w:rsidRPr="0013665E" w:rsidRDefault="00501133" w:rsidP="00501133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FCA" w:rsidRDefault="002D5FCA" w:rsidP="0001579B">
      <w:pPr>
        <w:ind w:firstLine="480"/>
      </w:pPr>
      <w:r>
        <w:separator/>
      </w:r>
    </w:p>
  </w:footnote>
  <w:footnote w:type="continuationSeparator" w:id="0">
    <w:p w:rsidR="002D5FCA" w:rsidRDefault="002D5FCA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9" w:rsidRDefault="001169C9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3388"/>
    <w:rsid w:val="00004EAC"/>
    <w:rsid w:val="0000711D"/>
    <w:rsid w:val="0001579B"/>
    <w:rsid w:val="0001689E"/>
    <w:rsid w:val="00025EDB"/>
    <w:rsid w:val="000476E1"/>
    <w:rsid w:val="00052828"/>
    <w:rsid w:val="000545C4"/>
    <w:rsid w:val="00055901"/>
    <w:rsid w:val="00060E0A"/>
    <w:rsid w:val="00067800"/>
    <w:rsid w:val="00072CA8"/>
    <w:rsid w:val="00083399"/>
    <w:rsid w:val="0008626B"/>
    <w:rsid w:val="0008733E"/>
    <w:rsid w:val="00096BA8"/>
    <w:rsid w:val="000B44D4"/>
    <w:rsid w:val="000B6E4C"/>
    <w:rsid w:val="000E50E3"/>
    <w:rsid w:val="00111E28"/>
    <w:rsid w:val="0011218E"/>
    <w:rsid w:val="001131C0"/>
    <w:rsid w:val="001169C9"/>
    <w:rsid w:val="00117A9B"/>
    <w:rsid w:val="00121356"/>
    <w:rsid w:val="001226FE"/>
    <w:rsid w:val="0012775A"/>
    <w:rsid w:val="0013665E"/>
    <w:rsid w:val="001662FA"/>
    <w:rsid w:val="001713D1"/>
    <w:rsid w:val="00186E9C"/>
    <w:rsid w:val="001A4CFE"/>
    <w:rsid w:val="001B11E8"/>
    <w:rsid w:val="001B2BC3"/>
    <w:rsid w:val="001B5641"/>
    <w:rsid w:val="001B6125"/>
    <w:rsid w:val="001D1B7C"/>
    <w:rsid w:val="001E1622"/>
    <w:rsid w:val="001F6A5B"/>
    <w:rsid w:val="002042A0"/>
    <w:rsid w:val="00206A02"/>
    <w:rsid w:val="00207ED2"/>
    <w:rsid w:val="00224D91"/>
    <w:rsid w:val="00225597"/>
    <w:rsid w:val="00240D57"/>
    <w:rsid w:val="00243539"/>
    <w:rsid w:val="00245F49"/>
    <w:rsid w:val="00257A5C"/>
    <w:rsid w:val="002606F0"/>
    <w:rsid w:val="0027317A"/>
    <w:rsid w:val="0028067F"/>
    <w:rsid w:val="00286C60"/>
    <w:rsid w:val="00290CB3"/>
    <w:rsid w:val="00293EFA"/>
    <w:rsid w:val="002C50F3"/>
    <w:rsid w:val="002C7563"/>
    <w:rsid w:val="002D5FCA"/>
    <w:rsid w:val="002F3B4A"/>
    <w:rsid w:val="0030368B"/>
    <w:rsid w:val="00306988"/>
    <w:rsid w:val="003113C0"/>
    <w:rsid w:val="00314579"/>
    <w:rsid w:val="0031609A"/>
    <w:rsid w:val="00321EAB"/>
    <w:rsid w:val="0032556A"/>
    <w:rsid w:val="0032658D"/>
    <w:rsid w:val="00332ADD"/>
    <w:rsid w:val="00332C9C"/>
    <w:rsid w:val="00350E0E"/>
    <w:rsid w:val="003511B0"/>
    <w:rsid w:val="003549DA"/>
    <w:rsid w:val="00356112"/>
    <w:rsid w:val="00361EE9"/>
    <w:rsid w:val="00386A4E"/>
    <w:rsid w:val="003B23AA"/>
    <w:rsid w:val="003D126D"/>
    <w:rsid w:val="003D2442"/>
    <w:rsid w:val="003E6F96"/>
    <w:rsid w:val="003F3259"/>
    <w:rsid w:val="003F3A27"/>
    <w:rsid w:val="00401A72"/>
    <w:rsid w:val="00406C63"/>
    <w:rsid w:val="0041219B"/>
    <w:rsid w:val="00412EE9"/>
    <w:rsid w:val="00412F9A"/>
    <w:rsid w:val="0041571C"/>
    <w:rsid w:val="004463E4"/>
    <w:rsid w:val="00446EB1"/>
    <w:rsid w:val="00460BEB"/>
    <w:rsid w:val="00461304"/>
    <w:rsid w:val="00461A8B"/>
    <w:rsid w:val="004626DB"/>
    <w:rsid w:val="00463EF3"/>
    <w:rsid w:val="00466282"/>
    <w:rsid w:val="00471525"/>
    <w:rsid w:val="004748C7"/>
    <w:rsid w:val="00474965"/>
    <w:rsid w:val="00477E7E"/>
    <w:rsid w:val="00484990"/>
    <w:rsid w:val="004A1360"/>
    <w:rsid w:val="004A5AFF"/>
    <w:rsid w:val="004C4382"/>
    <w:rsid w:val="004D1446"/>
    <w:rsid w:val="004E3ECE"/>
    <w:rsid w:val="004F1285"/>
    <w:rsid w:val="00501069"/>
    <w:rsid w:val="00501133"/>
    <w:rsid w:val="005023AE"/>
    <w:rsid w:val="00502C37"/>
    <w:rsid w:val="00504BA4"/>
    <w:rsid w:val="00511B86"/>
    <w:rsid w:val="00512819"/>
    <w:rsid w:val="00535471"/>
    <w:rsid w:val="0054278F"/>
    <w:rsid w:val="00550E24"/>
    <w:rsid w:val="00550FE6"/>
    <w:rsid w:val="00563C9A"/>
    <w:rsid w:val="00566888"/>
    <w:rsid w:val="00570000"/>
    <w:rsid w:val="00571DEF"/>
    <w:rsid w:val="0057786A"/>
    <w:rsid w:val="00582A09"/>
    <w:rsid w:val="0059435F"/>
    <w:rsid w:val="00597534"/>
    <w:rsid w:val="005A1B97"/>
    <w:rsid w:val="005A2D14"/>
    <w:rsid w:val="005A458A"/>
    <w:rsid w:val="005B004B"/>
    <w:rsid w:val="005D39E9"/>
    <w:rsid w:val="005D561C"/>
    <w:rsid w:val="005D65C8"/>
    <w:rsid w:val="005E0512"/>
    <w:rsid w:val="005E1A0B"/>
    <w:rsid w:val="006011C0"/>
    <w:rsid w:val="00602994"/>
    <w:rsid w:val="00616A4A"/>
    <w:rsid w:val="00623178"/>
    <w:rsid w:val="00633652"/>
    <w:rsid w:val="00634317"/>
    <w:rsid w:val="006558FF"/>
    <w:rsid w:val="00662E08"/>
    <w:rsid w:val="00677B03"/>
    <w:rsid w:val="00685DD1"/>
    <w:rsid w:val="006962E7"/>
    <w:rsid w:val="006A6006"/>
    <w:rsid w:val="006B203C"/>
    <w:rsid w:val="006C1765"/>
    <w:rsid w:val="006C3D5D"/>
    <w:rsid w:val="006E550A"/>
    <w:rsid w:val="006E5DD4"/>
    <w:rsid w:val="006F08D5"/>
    <w:rsid w:val="00701103"/>
    <w:rsid w:val="00701754"/>
    <w:rsid w:val="0070265C"/>
    <w:rsid w:val="007328B0"/>
    <w:rsid w:val="007328CE"/>
    <w:rsid w:val="00740F67"/>
    <w:rsid w:val="007450D4"/>
    <w:rsid w:val="0074590F"/>
    <w:rsid w:val="007464CA"/>
    <w:rsid w:val="00747B84"/>
    <w:rsid w:val="00747E41"/>
    <w:rsid w:val="0075145C"/>
    <w:rsid w:val="00787C21"/>
    <w:rsid w:val="007A033E"/>
    <w:rsid w:val="007A36DC"/>
    <w:rsid w:val="007B7053"/>
    <w:rsid w:val="007C2D7B"/>
    <w:rsid w:val="007C3D5C"/>
    <w:rsid w:val="007C6A6D"/>
    <w:rsid w:val="007D0C7A"/>
    <w:rsid w:val="007D15BC"/>
    <w:rsid w:val="007E09C1"/>
    <w:rsid w:val="007E5C86"/>
    <w:rsid w:val="007F1F82"/>
    <w:rsid w:val="007F5F95"/>
    <w:rsid w:val="00803175"/>
    <w:rsid w:val="008147CE"/>
    <w:rsid w:val="00816B3C"/>
    <w:rsid w:val="0082312F"/>
    <w:rsid w:val="00823C9E"/>
    <w:rsid w:val="008267CD"/>
    <w:rsid w:val="0082728A"/>
    <w:rsid w:val="00830AD2"/>
    <w:rsid w:val="00833868"/>
    <w:rsid w:val="00835C32"/>
    <w:rsid w:val="00840BDF"/>
    <w:rsid w:val="0084285B"/>
    <w:rsid w:val="008507B1"/>
    <w:rsid w:val="008564A8"/>
    <w:rsid w:val="008757D6"/>
    <w:rsid w:val="00895762"/>
    <w:rsid w:val="008A4C53"/>
    <w:rsid w:val="008A5061"/>
    <w:rsid w:val="008A5D34"/>
    <w:rsid w:val="008A62A1"/>
    <w:rsid w:val="008B1812"/>
    <w:rsid w:val="008B2B23"/>
    <w:rsid w:val="008C20EC"/>
    <w:rsid w:val="008D1AF1"/>
    <w:rsid w:val="008D1FCA"/>
    <w:rsid w:val="008D2C67"/>
    <w:rsid w:val="008E09E2"/>
    <w:rsid w:val="008E75E9"/>
    <w:rsid w:val="008F49CD"/>
    <w:rsid w:val="009235B4"/>
    <w:rsid w:val="009246B1"/>
    <w:rsid w:val="00924EA2"/>
    <w:rsid w:val="00931F1A"/>
    <w:rsid w:val="00932588"/>
    <w:rsid w:val="009402DE"/>
    <w:rsid w:val="00944A16"/>
    <w:rsid w:val="009618F0"/>
    <w:rsid w:val="0096759B"/>
    <w:rsid w:val="00974D9B"/>
    <w:rsid w:val="00976424"/>
    <w:rsid w:val="009853FF"/>
    <w:rsid w:val="00985E58"/>
    <w:rsid w:val="00986699"/>
    <w:rsid w:val="009A420B"/>
    <w:rsid w:val="009B2A52"/>
    <w:rsid w:val="009C7A3D"/>
    <w:rsid w:val="009D108D"/>
    <w:rsid w:val="009E0814"/>
    <w:rsid w:val="009E4091"/>
    <w:rsid w:val="009E5B5D"/>
    <w:rsid w:val="009E6B24"/>
    <w:rsid w:val="009F5D90"/>
    <w:rsid w:val="009F6BF3"/>
    <w:rsid w:val="00A05BA3"/>
    <w:rsid w:val="00A44BD1"/>
    <w:rsid w:val="00A450CB"/>
    <w:rsid w:val="00A7709C"/>
    <w:rsid w:val="00A868ED"/>
    <w:rsid w:val="00AA32B3"/>
    <w:rsid w:val="00AA4807"/>
    <w:rsid w:val="00AB01B5"/>
    <w:rsid w:val="00AB1690"/>
    <w:rsid w:val="00AC0D0A"/>
    <w:rsid w:val="00AD1A15"/>
    <w:rsid w:val="00AD1C29"/>
    <w:rsid w:val="00AE62AD"/>
    <w:rsid w:val="00AF50C9"/>
    <w:rsid w:val="00AF56B4"/>
    <w:rsid w:val="00B00A9B"/>
    <w:rsid w:val="00B0492E"/>
    <w:rsid w:val="00B04C59"/>
    <w:rsid w:val="00B07C6A"/>
    <w:rsid w:val="00B11757"/>
    <w:rsid w:val="00B11D8D"/>
    <w:rsid w:val="00B22F74"/>
    <w:rsid w:val="00B26312"/>
    <w:rsid w:val="00B26F4D"/>
    <w:rsid w:val="00B2767B"/>
    <w:rsid w:val="00B44C22"/>
    <w:rsid w:val="00B60C87"/>
    <w:rsid w:val="00BA47FF"/>
    <w:rsid w:val="00BA4BCB"/>
    <w:rsid w:val="00BB6ED0"/>
    <w:rsid w:val="00BC722F"/>
    <w:rsid w:val="00BE4BBA"/>
    <w:rsid w:val="00BF167A"/>
    <w:rsid w:val="00BF2B8F"/>
    <w:rsid w:val="00BF50DB"/>
    <w:rsid w:val="00BF56DB"/>
    <w:rsid w:val="00BF6FA7"/>
    <w:rsid w:val="00C00BFF"/>
    <w:rsid w:val="00C230CC"/>
    <w:rsid w:val="00C26FBD"/>
    <w:rsid w:val="00C44BA8"/>
    <w:rsid w:val="00C65E09"/>
    <w:rsid w:val="00C72DB3"/>
    <w:rsid w:val="00C9790E"/>
    <w:rsid w:val="00CA7CDC"/>
    <w:rsid w:val="00CB73FE"/>
    <w:rsid w:val="00CC62B6"/>
    <w:rsid w:val="00CE1CDA"/>
    <w:rsid w:val="00D02773"/>
    <w:rsid w:val="00D06BAD"/>
    <w:rsid w:val="00D20E87"/>
    <w:rsid w:val="00D21DA5"/>
    <w:rsid w:val="00D222CB"/>
    <w:rsid w:val="00D26AE7"/>
    <w:rsid w:val="00D32A2C"/>
    <w:rsid w:val="00D44860"/>
    <w:rsid w:val="00D47383"/>
    <w:rsid w:val="00D51839"/>
    <w:rsid w:val="00D53E7E"/>
    <w:rsid w:val="00D547FB"/>
    <w:rsid w:val="00D63249"/>
    <w:rsid w:val="00D674EB"/>
    <w:rsid w:val="00D7028D"/>
    <w:rsid w:val="00D7101C"/>
    <w:rsid w:val="00D711D6"/>
    <w:rsid w:val="00D76472"/>
    <w:rsid w:val="00D830F7"/>
    <w:rsid w:val="00D86AEC"/>
    <w:rsid w:val="00D90847"/>
    <w:rsid w:val="00D9428C"/>
    <w:rsid w:val="00D9487F"/>
    <w:rsid w:val="00DA5BC1"/>
    <w:rsid w:val="00DA5FFE"/>
    <w:rsid w:val="00DA7388"/>
    <w:rsid w:val="00DB5165"/>
    <w:rsid w:val="00DB7721"/>
    <w:rsid w:val="00DC2C8C"/>
    <w:rsid w:val="00DC3DA6"/>
    <w:rsid w:val="00DC47DE"/>
    <w:rsid w:val="00DC6058"/>
    <w:rsid w:val="00DD51E8"/>
    <w:rsid w:val="00DD6111"/>
    <w:rsid w:val="00DD76F1"/>
    <w:rsid w:val="00E026E0"/>
    <w:rsid w:val="00E22259"/>
    <w:rsid w:val="00E34D31"/>
    <w:rsid w:val="00E464AA"/>
    <w:rsid w:val="00E57764"/>
    <w:rsid w:val="00E6273D"/>
    <w:rsid w:val="00E75D9D"/>
    <w:rsid w:val="00E84B35"/>
    <w:rsid w:val="00E905E3"/>
    <w:rsid w:val="00E91C78"/>
    <w:rsid w:val="00E9204D"/>
    <w:rsid w:val="00E92FAD"/>
    <w:rsid w:val="00EA7B2B"/>
    <w:rsid w:val="00EB166F"/>
    <w:rsid w:val="00EB4B3B"/>
    <w:rsid w:val="00EC1554"/>
    <w:rsid w:val="00EF539A"/>
    <w:rsid w:val="00F0066B"/>
    <w:rsid w:val="00F068AA"/>
    <w:rsid w:val="00F14A55"/>
    <w:rsid w:val="00F14EB7"/>
    <w:rsid w:val="00F15D72"/>
    <w:rsid w:val="00F21BC6"/>
    <w:rsid w:val="00F35050"/>
    <w:rsid w:val="00F353A3"/>
    <w:rsid w:val="00F35A72"/>
    <w:rsid w:val="00F37471"/>
    <w:rsid w:val="00F4278F"/>
    <w:rsid w:val="00F70FD0"/>
    <w:rsid w:val="00F73AC6"/>
    <w:rsid w:val="00F95A1D"/>
    <w:rsid w:val="00F97BD0"/>
    <w:rsid w:val="00FA1E77"/>
    <w:rsid w:val="00FA3D68"/>
    <w:rsid w:val="00FB0E08"/>
    <w:rsid w:val="00FB14CB"/>
    <w:rsid w:val="00FC5870"/>
    <w:rsid w:val="00FD4A6B"/>
    <w:rsid w:val="00FD5382"/>
    <w:rsid w:val="00FD5456"/>
    <w:rsid w:val="00FD716B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9B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00A9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B00A9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B00A9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00A9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00A9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00A9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00A9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00A9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00A9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00A9B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00A9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00A9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00A9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00A9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00A9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00A9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00A9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00A9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00A9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00A9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00A9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00A9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00A9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32A2C"/>
    <w:pPr>
      <w:tabs>
        <w:tab w:val="clear" w:pos="540"/>
        <w:tab w:val="clear" w:pos="4800"/>
      </w:tabs>
      <w:ind w:left="2098"/>
      <w:jc w:val="left"/>
    </w:pPr>
  </w:style>
  <w:style w:type="paragraph" w:styleId="afd">
    <w:name w:val="footnote text"/>
    <w:aliases w:val="註腳文字 字元 字元, 字元,註腳文字(博銘)"/>
    <w:basedOn w:val="a"/>
    <w:link w:val="afe"/>
    <w:uiPriority w:val="99"/>
    <w:rsid w:val="0084285B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e">
    <w:name w:val="註腳文字 字元"/>
    <w:aliases w:val="註腳文字 字元 字元 字元, 字元 字元,註腳文字(博銘) 字元"/>
    <w:basedOn w:val="a0"/>
    <w:link w:val="afd"/>
    <w:uiPriority w:val="99"/>
    <w:rsid w:val="0084285B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aliases w:val="FR,Ref,de nota al pie,註腳內容,Error-Fußnotenzeichen5,Error-Fußnotenzeichen6,Error-Fußnotenzeichen3"/>
    <w:uiPriority w:val="99"/>
    <w:rsid w:val="008428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9B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00A9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B00A9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B00A9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00A9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00A9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00A9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00A9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00A9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00A9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00A9B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00A9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00A9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00A9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00A9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00A9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00A9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00A9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00A9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00A9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00A9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00A9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00A9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00A9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32A2C"/>
    <w:pPr>
      <w:tabs>
        <w:tab w:val="clear" w:pos="540"/>
        <w:tab w:val="clear" w:pos="4800"/>
      </w:tabs>
      <w:ind w:left="2098"/>
      <w:jc w:val="left"/>
    </w:pPr>
  </w:style>
  <w:style w:type="paragraph" w:styleId="afd">
    <w:name w:val="footnote text"/>
    <w:aliases w:val="註腳文字 字元 字元, 字元,註腳文字(博銘)"/>
    <w:basedOn w:val="a"/>
    <w:link w:val="afe"/>
    <w:uiPriority w:val="99"/>
    <w:rsid w:val="0084285B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e">
    <w:name w:val="註腳文字 字元"/>
    <w:aliases w:val="註腳文字 字元 字元 字元, 字元 字元,註腳文字(博銘) 字元"/>
    <w:basedOn w:val="a0"/>
    <w:link w:val="afd"/>
    <w:uiPriority w:val="99"/>
    <w:rsid w:val="0084285B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aliases w:val="FR,Ref,de nota al pie,註腳內容,Error-Fußnotenzeichen5,Error-Fußnotenzeichen6,Error-Fußnotenzeichen3"/>
    <w:uiPriority w:val="99"/>
    <w:rsid w:val="008428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hyperlink" Target="http://www.bli.gov.tw/sub.aspx?a=ypcoSYa3mDA%3d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bli.gov.tw/sub.aspx?a=ypcoSYa3mDA%3d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9A05F-4224-49A4-8D71-EE74A781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30</TotalTime>
  <Pages>7</Pages>
  <Words>1234</Words>
  <Characters>7038</Characters>
  <Application>Microsoft Office Word</Application>
  <DocSecurity>0</DocSecurity>
  <Lines>58</Lines>
  <Paragraphs>16</Paragraphs>
  <ScaleCrop>false</ScaleCrop>
  <Company/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14</cp:revision>
  <cp:lastPrinted>2021-06-23T07:59:00Z</cp:lastPrinted>
  <dcterms:created xsi:type="dcterms:W3CDTF">2021-06-29T01:10:00Z</dcterms:created>
  <dcterms:modified xsi:type="dcterms:W3CDTF">2021-07-09T10:19:00Z</dcterms:modified>
</cp:coreProperties>
</file>